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3E3" w:rsidRDefault="00812531" w:rsidP="006E33C5">
      <w:pPr>
        <w:pStyle w:val="Ad"/>
        <w:spacing w:beforeLines="200" w:line="360" w:lineRule="auto"/>
        <w:jc w:val="center"/>
        <w:rPr>
          <w:rFonts w:ascii="楷体" w:eastAsia="楷体" w:hAnsi="楷体" w:cs="Times New Roman"/>
          <w:b/>
          <w:color w:val="auto"/>
          <w:kern w:val="0"/>
          <w:sz w:val="30"/>
          <w:szCs w:val="30"/>
          <w:lang w:val="zh-TW"/>
        </w:rPr>
      </w:pPr>
      <w:bookmarkStart w:id="0" w:name="OLE_LINK5"/>
      <w:bookmarkStart w:id="1" w:name="OLE_LINK4"/>
      <w:r>
        <w:rPr>
          <w:rFonts w:ascii="楷体" w:eastAsia="楷体" w:hAnsi="楷体" w:cs="Times New Roman" w:hint="eastAsia"/>
          <w:b/>
          <w:color w:val="auto"/>
          <w:kern w:val="0"/>
          <w:sz w:val="30"/>
          <w:szCs w:val="30"/>
          <w:lang w:val="zh-TW"/>
        </w:rPr>
        <w:t>泸州职业技术学院</w:t>
      </w:r>
    </w:p>
    <w:p w:rsidR="00BA43E3" w:rsidRDefault="00812531">
      <w:pPr>
        <w:pStyle w:val="Ad"/>
        <w:spacing w:line="360" w:lineRule="auto"/>
        <w:jc w:val="center"/>
        <w:rPr>
          <w:rFonts w:ascii="楷体" w:eastAsia="楷体" w:hAnsi="楷体" w:cs="Times New Roman"/>
          <w:b/>
          <w:color w:val="auto"/>
          <w:kern w:val="0"/>
          <w:sz w:val="30"/>
          <w:szCs w:val="30"/>
          <w:lang w:val="zh-TW"/>
        </w:rPr>
      </w:pPr>
      <w:r>
        <w:rPr>
          <w:rFonts w:ascii="楷体" w:eastAsia="楷体" w:hAnsi="楷体" w:cs="Times New Roman" w:hint="eastAsia"/>
          <w:b/>
          <w:color w:val="auto"/>
          <w:kern w:val="0"/>
          <w:sz w:val="30"/>
          <w:szCs w:val="30"/>
          <w:lang w:val="zh-TW"/>
        </w:rPr>
        <w:t>2019年单独</w:t>
      </w:r>
      <w:r>
        <w:rPr>
          <w:rFonts w:ascii="楷体" w:eastAsia="楷体" w:hAnsi="楷体" w:cs="Times New Roman"/>
          <w:b/>
          <w:color w:val="auto"/>
          <w:kern w:val="0"/>
          <w:sz w:val="30"/>
          <w:szCs w:val="30"/>
          <w:lang w:val="zh-TW"/>
        </w:rPr>
        <w:t>招生</w:t>
      </w:r>
      <w:r>
        <w:rPr>
          <w:rFonts w:ascii="楷体" w:eastAsia="楷体" w:hAnsi="楷体" w:cs="Times New Roman" w:hint="eastAsia"/>
          <w:b/>
          <w:color w:val="auto"/>
          <w:kern w:val="0"/>
          <w:sz w:val="30"/>
          <w:szCs w:val="30"/>
          <w:u w:val="single"/>
          <w:lang w:val="zh-TW"/>
        </w:rPr>
        <w:t>基础知识测试</w:t>
      </w:r>
      <w:r>
        <w:rPr>
          <w:rFonts w:ascii="楷体" w:eastAsia="楷体" w:hAnsi="楷体" w:cs="Times New Roman"/>
          <w:b/>
          <w:color w:val="auto"/>
          <w:kern w:val="0"/>
          <w:sz w:val="30"/>
          <w:szCs w:val="30"/>
          <w:lang w:val="zh-TW"/>
        </w:rPr>
        <w:t>大纲</w:t>
      </w:r>
    </w:p>
    <w:p w:rsidR="00BA43E3" w:rsidRDefault="00812531">
      <w:pPr>
        <w:pStyle w:val="Ad"/>
        <w:spacing w:line="360" w:lineRule="auto"/>
        <w:jc w:val="center"/>
        <w:rPr>
          <w:rFonts w:ascii="楷体" w:eastAsia="楷体" w:hAnsi="楷体" w:cs="Times New Roman"/>
          <w:b/>
          <w:color w:val="auto"/>
          <w:kern w:val="0"/>
          <w:sz w:val="30"/>
          <w:szCs w:val="30"/>
          <w:lang w:val="zh-TW"/>
        </w:rPr>
      </w:pPr>
      <w:r>
        <w:rPr>
          <w:rFonts w:ascii="楷体" w:eastAsia="楷体" w:hAnsi="楷体" w:cs="Times New Roman" w:hint="eastAsia"/>
          <w:b/>
          <w:color w:val="auto"/>
          <w:kern w:val="0"/>
          <w:sz w:val="30"/>
          <w:szCs w:val="30"/>
          <w:lang w:val="zh-TW"/>
        </w:rPr>
        <w:t>（普通高中类文科）</w:t>
      </w:r>
    </w:p>
    <w:bookmarkEnd w:id="0"/>
    <w:bookmarkEnd w:id="1"/>
    <w:p w:rsidR="00BA43E3" w:rsidRDefault="00812531" w:rsidP="006E33C5">
      <w:pPr>
        <w:pStyle w:val="Ad"/>
        <w:spacing w:beforeLines="50" w:line="360" w:lineRule="auto"/>
        <w:ind w:firstLine="482"/>
        <w:jc w:val="left"/>
        <w:outlineLvl w:val="0"/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</w:rPr>
      </w:pPr>
      <w:r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  <w:lang w:val="zh-TW" w:eastAsia="zh-TW"/>
        </w:rPr>
        <w:t>一、考试性质</w:t>
      </w:r>
    </w:p>
    <w:p w:rsidR="00BA43E3" w:rsidRDefault="00812531">
      <w:pPr>
        <w:pStyle w:val="Ad"/>
        <w:spacing w:line="360" w:lineRule="auto"/>
        <w:ind w:firstLine="480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根据川招考委[201</w:t>
      </w:r>
      <w:r w:rsidR="0003365D"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8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]</w:t>
      </w:r>
      <w:r w:rsidR="0003365D"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69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号文件，结合我院实际，2019年高职院校单独招生考试由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  <w:u w:val="single"/>
        </w:rPr>
        <w:t>文化素质考试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和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  <w:u w:val="single"/>
        </w:rPr>
        <w:t>综合素质测试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两部分组成，其中文化素质考试试题由省教育考试院统一命制，综合素质测试由我院自主命题。</w:t>
      </w:r>
      <w:r w:rsidR="00415D78" w:rsidRPr="00415D78">
        <w:rPr>
          <w:rFonts w:ascii="仿宋" w:eastAsia="仿宋" w:hAnsi="仿宋" w:cs="Times New Roman" w:hint="eastAsia"/>
          <w:color w:val="auto"/>
          <w:kern w:val="0"/>
          <w:sz w:val="24"/>
          <w:szCs w:val="24"/>
          <w:lang w:val="zh-TW"/>
        </w:rPr>
        <w:t>综合素质测试包括基础知识测试和基本能力面试两科。</w:t>
      </w:r>
    </w:p>
    <w:p w:rsidR="00BA43E3" w:rsidRDefault="00812531" w:rsidP="006E33C5">
      <w:pPr>
        <w:pStyle w:val="Ad"/>
        <w:spacing w:beforeLines="50" w:line="360" w:lineRule="auto"/>
        <w:ind w:firstLine="482"/>
        <w:jc w:val="left"/>
        <w:outlineLvl w:val="0"/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b/>
          <w:bCs/>
          <w:color w:val="auto"/>
          <w:kern w:val="0"/>
          <w:sz w:val="24"/>
          <w:szCs w:val="24"/>
          <w:lang w:val="zh-TW" w:eastAsia="zh-TW"/>
        </w:rPr>
        <w:t>二、适用报考</w:t>
      </w:r>
      <w:r>
        <w:rPr>
          <w:rFonts w:ascii="仿宋" w:eastAsia="仿宋" w:hAnsi="仿宋" w:cs="Times New Roman" w:hint="eastAsia"/>
          <w:b/>
          <w:bCs/>
          <w:color w:val="auto"/>
          <w:kern w:val="0"/>
          <w:sz w:val="24"/>
          <w:szCs w:val="24"/>
          <w:lang w:val="zh-TW"/>
        </w:rPr>
        <w:t>考生</w:t>
      </w:r>
    </w:p>
    <w:p w:rsidR="00BA43E3" w:rsidRDefault="00415D78">
      <w:pPr>
        <w:pStyle w:val="Ad"/>
        <w:spacing w:line="360" w:lineRule="auto"/>
        <w:ind w:firstLine="480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</w:rPr>
      </w:pPr>
      <w:r w:rsidRPr="00415D78"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普通高中类</w:t>
      </w:r>
      <w:r w:rsidR="00812531"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文科考生。</w:t>
      </w:r>
    </w:p>
    <w:p w:rsidR="00BA43E3" w:rsidRDefault="00812531" w:rsidP="006E33C5">
      <w:pPr>
        <w:pStyle w:val="Ad"/>
        <w:spacing w:beforeLines="50" w:line="360" w:lineRule="auto"/>
        <w:ind w:firstLine="482"/>
        <w:jc w:val="left"/>
        <w:outlineLvl w:val="0"/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b/>
          <w:bCs/>
          <w:color w:val="auto"/>
          <w:kern w:val="0"/>
          <w:sz w:val="24"/>
          <w:szCs w:val="24"/>
          <w:lang w:val="zh-TW"/>
        </w:rPr>
        <w:t>三</w:t>
      </w:r>
      <w:r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  <w:lang w:val="zh-TW" w:eastAsia="zh-TW"/>
        </w:rPr>
        <w:t>、考试依据</w:t>
      </w:r>
    </w:p>
    <w:p w:rsidR="00BA43E3" w:rsidRDefault="00812531">
      <w:pPr>
        <w:pStyle w:val="Ad"/>
        <w:spacing w:line="360" w:lineRule="auto"/>
        <w:ind w:firstLine="482"/>
        <w:jc w:val="left"/>
        <w:outlineLvl w:val="0"/>
        <w:rPr>
          <w:rFonts w:ascii="仿宋" w:eastAsia="仿宋" w:hAnsi="仿宋" w:cs="Times New Roman"/>
          <w:bCs/>
          <w:color w:val="auto"/>
          <w:kern w:val="0"/>
          <w:sz w:val="24"/>
          <w:szCs w:val="24"/>
        </w:rPr>
      </w:pPr>
      <w:r>
        <w:rPr>
          <w:rFonts w:ascii="仿宋" w:eastAsia="仿宋" w:hAnsi="仿宋" w:cs="Times New Roman"/>
          <w:bCs/>
          <w:color w:val="auto"/>
          <w:kern w:val="0"/>
          <w:sz w:val="24"/>
          <w:szCs w:val="24"/>
        </w:rPr>
        <w:t>1.《</w:t>
      </w:r>
      <w:r>
        <w:rPr>
          <w:rFonts w:ascii="仿宋" w:eastAsia="仿宋" w:hAnsi="仿宋" w:cs="Times New Roman" w:hint="eastAsia"/>
          <w:bCs/>
          <w:color w:val="auto"/>
          <w:kern w:val="0"/>
          <w:sz w:val="24"/>
          <w:szCs w:val="24"/>
        </w:rPr>
        <w:t>普通高中语文课程标准（2017年版）</w:t>
      </w:r>
      <w:r>
        <w:rPr>
          <w:rFonts w:ascii="仿宋" w:eastAsia="仿宋" w:hAnsi="仿宋" w:cs="Times New Roman"/>
          <w:bCs/>
          <w:color w:val="auto"/>
          <w:kern w:val="0"/>
          <w:sz w:val="24"/>
          <w:szCs w:val="24"/>
        </w:rPr>
        <w:t>》，</w:t>
      </w:r>
      <w:r>
        <w:rPr>
          <w:rFonts w:ascii="仿宋" w:eastAsia="仿宋" w:hAnsi="仿宋" w:cs="Times New Roman" w:hint="eastAsia"/>
          <w:bCs/>
          <w:color w:val="auto"/>
          <w:kern w:val="0"/>
          <w:sz w:val="24"/>
          <w:szCs w:val="24"/>
        </w:rPr>
        <w:t>教育部教材〔2017〕7号</w:t>
      </w:r>
      <w:r>
        <w:rPr>
          <w:rFonts w:ascii="仿宋" w:eastAsia="仿宋" w:hAnsi="仿宋" w:cs="Times New Roman"/>
          <w:bCs/>
          <w:color w:val="auto"/>
          <w:kern w:val="0"/>
          <w:sz w:val="24"/>
          <w:szCs w:val="24"/>
        </w:rPr>
        <w:t>。</w:t>
      </w:r>
    </w:p>
    <w:p w:rsidR="00BA43E3" w:rsidRDefault="00812531">
      <w:pPr>
        <w:pStyle w:val="Ad"/>
        <w:spacing w:line="360" w:lineRule="auto"/>
        <w:ind w:firstLine="480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</w:rPr>
      </w:pPr>
      <w:r>
        <w:rPr>
          <w:rFonts w:ascii="仿宋" w:eastAsia="仿宋" w:hAnsi="仿宋" w:cs="Times New Roman"/>
          <w:color w:val="auto"/>
          <w:kern w:val="0"/>
          <w:sz w:val="24"/>
          <w:szCs w:val="24"/>
        </w:rPr>
        <w:t>2.</w:t>
      </w:r>
      <w:r>
        <w:rPr>
          <w:rFonts w:ascii="仿宋" w:eastAsia="仿宋" w:hAnsi="仿宋" w:cs="Times New Roman"/>
          <w:bCs/>
          <w:color w:val="auto"/>
          <w:kern w:val="0"/>
          <w:sz w:val="24"/>
          <w:szCs w:val="24"/>
        </w:rPr>
        <w:t>《</w:t>
      </w:r>
      <w:r>
        <w:rPr>
          <w:rFonts w:ascii="仿宋" w:eastAsia="仿宋" w:hAnsi="仿宋" w:cs="Times New Roman" w:hint="eastAsia"/>
          <w:bCs/>
          <w:color w:val="auto"/>
          <w:kern w:val="0"/>
          <w:sz w:val="24"/>
          <w:szCs w:val="24"/>
        </w:rPr>
        <w:t>普通高中历史课程标准（2017年版）</w:t>
      </w:r>
      <w:r>
        <w:rPr>
          <w:rFonts w:ascii="仿宋" w:eastAsia="仿宋" w:hAnsi="仿宋" w:cs="Times New Roman"/>
          <w:bCs/>
          <w:color w:val="auto"/>
          <w:kern w:val="0"/>
          <w:sz w:val="24"/>
          <w:szCs w:val="24"/>
        </w:rPr>
        <w:t>》，</w:t>
      </w:r>
      <w:r>
        <w:rPr>
          <w:rFonts w:ascii="仿宋" w:eastAsia="仿宋" w:hAnsi="仿宋" w:cs="Times New Roman" w:hint="eastAsia"/>
          <w:bCs/>
          <w:color w:val="auto"/>
          <w:kern w:val="0"/>
          <w:sz w:val="24"/>
          <w:szCs w:val="24"/>
        </w:rPr>
        <w:t>教育部教材〔2017〕7号</w:t>
      </w:r>
      <w:r>
        <w:rPr>
          <w:rFonts w:ascii="仿宋" w:eastAsia="仿宋" w:hAnsi="仿宋" w:cs="Times New Roman"/>
          <w:bCs/>
          <w:color w:val="auto"/>
          <w:kern w:val="0"/>
          <w:sz w:val="24"/>
          <w:szCs w:val="24"/>
        </w:rPr>
        <w:t>。</w:t>
      </w:r>
    </w:p>
    <w:p w:rsidR="00BA43E3" w:rsidRDefault="00812531" w:rsidP="006E33C5">
      <w:pPr>
        <w:pStyle w:val="Ad"/>
        <w:spacing w:beforeLines="50" w:line="360" w:lineRule="auto"/>
        <w:ind w:firstLine="482"/>
        <w:jc w:val="left"/>
        <w:outlineLvl w:val="0"/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b/>
          <w:bCs/>
          <w:color w:val="auto"/>
          <w:kern w:val="0"/>
          <w:sz w:val="24"/>
          <w:szCs w:val="24"/>
          <w:lang w:val="zh-TW"/>
        </w:rPr>
        <w:t>四</w:t>
      </w:r>
      <w:r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  <w:lang w:val="zh-TW" w:eastAsia="zh-TW"/>
        </w:rPr>
        <w:t>、考试</w:t>
      </w:r>
      <w:r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  <w:lang w:val="zh-TW"/>
        </w:rPr>
        <w:t>方法</w:t>
      </w:r>
    </w:p>
    <w:p w:rsidR="00BA43E3" w:rsidRDefault="00812531">
      <w:pPr>
        <w:pStyle w:val="Ad"/>
        <w:spacing w:line="360" w:lineRule="auto"/>
        <w:ind w:firstLine="465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</w:rPr>
      </w:pP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普通高中学校毕业生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  <w:u w:val="single"/>
        </w:rPr>
        <w:t>基础知识测试</w:t>
      </w:r>
      <w:r>
        <w:rPr>
          <w:rFonts w:ascii="仿宋" w:eastAsia="仿宋" w:hAnsi="仿宋" w:cs="Times New Roman"/>
          <w:color w:val="auto"/>
          <w:kern w:val="0"/>
          <w:sz w:val="24"/>
          <w:szCs w:val="24"/>
        </w:rPr>
        <w:t>总分为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100</w:t>
      </w:r>
      <w:r>
        <w:rPr>
          <w:rFonts w:ascii="仿宋" w:eastAsia="仿宋" w:hAnsi="仿宋" w:cs="Times New Roman"/>
          <w:color w:val="auto"/>
          <w:kern w:val="0"/>
          <w:sz w:val="24"/>
          <w:szCs w:val="24"/>
        </w:rPr>
        <w:t>分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，</w:t>
      </w:r>
      <w:r>
        <w:rPr>
          <w:rFonts w:ascii="仿宋" w:eastAsia="仿宋" w:hAnsi="仿宋" w:cs="Times New Roman"/>
          <w:color w:val="auto"/>
          <w:kern w:val="0"/>
          <w:sz w:val="24"/>
          <w:szCs w:val="24"/>
        </w:rPr>
        <w:t>采用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笔试</w:t>
      </w:r>
      <w:r>
        <w:rPr>
          <w:rFonts w:ascii="仿宋" w:eastAsia="仿宋" w:hAnsi="仿宋" w:cs="Times New Roman"/>
          <w:color w:val="auto"/>
          <w:kern w:val="0"/>
          <w:sz w:val="24"/>
          <w:szCs w:val="24"/>
        </w:rPr>
        <w:t>形式，考试时间为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60</w:t>
      </w:r>
      <w:r>
        <w:rPr>
          <w:rFonts w:ascii="仿宋" w:eastAsia="仿宋" w:hAnsi="仿宋" w:cs="Times New Roman"/>
          <w:color w:val="auto"/>
          <w:kern w:val="0"/>
          <w:sz w:val="24"/>
          <w:szCs w:val="24"/>
        </w:rPr>
        <w:t xml:space="preserve"> 分钟。</w:t>
      </w:r>
    </w:p>
    <w:p w:rsidR="00BA43E3" w:rsidRDefault="00812531" w:rsidP="006E33C5">
      <w:pPr>
        <w:pStyle w:val="Ad"/>
        <w:spacing w:beforeLines="50" w:line="360" w:lineRule="auto"/>
        <w:ind w:firstLine="482"/>
        <w:jc w:val="left"/>
        <w:outlineLvl w:val="0"/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b/>
          <w:bCs/>
          <w:color w:val="auto"/>
          <w:kern w:val="0"/>
          <w:sz w:val="24"/>
          <w:szCs w:val="24"/>
          <w:lang w:val="zh-TW"/>
        </w:rPr>
        <w:t>五</w:t>
      </w:r>
      <w:r>
        <w:rPr>
          <w:rFonts w:ascii="仿宋" w:eastAsia="仿宋" w:hAnsi="仿宋" w:cs="Times New Roman"/>
          <w:b/>
          <w:bCs/>
          <w:color w:val="auto"/>
          <w:kern w:val="0"/>
          <w:sz w:val="24"/>
          <w:szCs w:val="24"/>
          <w:lang w:val="zh-TW"/>
        </w:rPr>
        <w:t>、考试内容和要求</w:t>
      </w:r>
    </w:p>
    <w:p w:rsidR="00BA43E3" w:rsidRDefault="00812531">
      <w:pPr>
        <w:pStyle w:val="Ad"/>
        <w:spacing w:line="360" w:lineRule="auto"/>
        <w:ind w:firstLine="425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/>
          <w:color w:val="auto"/>
          <w:kern w:val="0"/>
          <w:sz w:val="24"/>
          <w:szCs w:val="24"/>
          <w:lang w:val="zh-TW" w:eastAsia="zh-TW"/>
        </w:rPr>
        <w:t>（一）考试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  <w:lang w:val="zh-TW"/>
        </w:rPr>
        <w:t>内容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u w:color="000000"/>
          <w:lang w:eastAsia="zh-CN"/>
        </w:rPr>
      </w:pPr>
      <w:r>
        <w:rPr>
          <w:rFonts w:ascii="仿宋" w:eastAsia="仿宋" w:hAnsi="仿宋" w:hint="eastAsia"/>
          <w:u w:color="000000"/>
          <w:lang w:val="zh-TW" w:eastAsia="zh-CN"/>
        </w:rPr>
        <w:t>文史常识。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lang w:val="zh-TW" w:eastAsia="zh-CN"/>
        </w:rPr>
      </w:pPr>
      <w:r>
        <w:rPr>
          <w:rFonts w:ascii="仿宋" w:eastAsia="仿宋" w:hAnsi="仿宋"/>
          <w:lang w:val="zh-TW" w:eastAsia="zh-TW"/>
        </w:rPr>
        <w:t>（二）</w:t>
      </w:r>
      <w:r>
        <w:rPr>
          <w:rFonts w:ascii="仿宋" w:eastAsia="仿宋" w:hAnsi="仿宋"/>
          <w:lang w:val="zh-TW" w:eastAsia="zh-CN"/>
        </w:rPr>
        <w:t>试卷结构及分值比例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u w:color="000000"/>
          <w:lang w:val="zh-TW" w:eastAsia="zh-TW"/>
        </w:rPr>
      </w:pPr>
      <w:r>
        <w:rPr>
          <w:rFonts w:ascii="仿宋" w:eastAsia="仿宋" w:hAnsi="仿宋" w:hint="eastAsia"/>
          <w:u w:color="000000"/>
          <w:lang w:val="zh-TW" w:eastAsia="zh-TW"/>
        </w:rPr>
        <w:t>1.单项选择题，占</w:t>
      </w:r>
      <w:r>
        <w:rPr>
          <w:rFonts w:ascii="仿宋" w:eastAsia="仿宋" w:hAnsi="仿宋" w:hint="eastAsia"/>
          <w:u w:color="000000"/>
          <w:lang w:val="zh-TW" w:eastAsia="zh-CN"/>
        </w:rPr>
        <w:t>6</w:t>
      </w:r>
      <w:r>
        <w:rPr>
          <w:rFonts w:ascii="仿宋" w:eastAsia="仿宋" w:hAnsi="仿宋" w:hint="eastAsia"/>
          <w:u w:color="000000"/>
          <w:lang w:val="zh-TW" w:eastAsia="zh-TW"/>
        </w:rPr>
        <w:t>0%。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u w:color="000000"/>
          <w:lang w:val="zh-TW" w:eastAsia="zh-CN"/>
        </w:rPr>
      </w:pPr>
      <w:r>
        <w:rPr>
          <w:rFonts w:ascii="仿宋" w:eastAsia="仿宋" w:hAnsi="仿宋" w:hint="eastAsia"/>
          <w:u w:color="000000"/>
          <w:lang w:val="zh-TW" w:eastAsia="zh-TW"/>
        </w:rPr>
        <w:lastRenderedPageBreak/>
        <w:t>2.判断题，占</w:t>
      </w:r>
      <w:r>
        <w:rPr>
          <w:rFonts w:ascii="仿宋" w:eastAsia="仿宋" w:hAnsi="仿宋" w:hint="eastAsia"/>
          <w:u w:color="000000"/>
          <w:lang w:val="zh-TW" w:eastAsia="zh-CN"/>
        </w:rPr>
        <w:t>4</w:t>
      </w:r>
      <w:r>
        <w:rPr>
          <w:rFonts w:ascii="仿宋" w:eastAsia="仿宋" w:hAnsi="仿宋" w:hint="eastAsia"/>
          <w:u w:color="000000"/>
          <w:lang w:val="zh-TW" w:eastAsia="zh-TW"/>
        </w:rPr>
        <w:t>0%。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u w:color="000000"/>
          <w:lang w:val="zh-TW" w:eastAsia="zh-CN"/>
        </w:rPr>
      </w:pPr>
      <w:r>
        <w:rPr>
          <w:rFonts w:ascii="仿宋" w:eastAsia="仿宋" w:hAnsi="仿宋" w:hint="eastAsia"/>
          <w:u w:color="000000"/>
          <w:lang w:val="zh-TW" w:eastAsia="zh-CN"/>
        </w:rPr>
        <w:t>注：单项选择题和判断题合计50题，每题2分。</w:t>
      </w:r>
    </w:p>
    <w:p w:rsidR="00BA43E3" w:rsidRDefault="00812531">
      <w:pPr>
        <w:pStyle w:val="Ad"/>
        <w:spacing w:line="360" w:lineRule="auto"/>
        <w:ind w:firstLine="425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/>
          <w:color w:val="auto"/>
          <w:kern w:val="0"/>
          <w:sz w:val="24"/>
          <w:szCs w:val="24"/>
          <w:lang w:val="zh-TW"/>
        </w:rPr>
        <w:t xml:space="preserve">（三）考试范围及要求 </w:t>
      </w:r>
    </w:p>
    <w:p w:rsidR="00BA43E3" w:rsidRDefault="00812531">
      <w:pPr>
        <w:pStyle w:val="Ad"/>
        <w:spacing w:line="360" w:lineRule="auto"/>
        <w:ind w:firstLine="480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  <w:lang w:val="zh-TW"/>
        </w:rPr>
        <w:t xml:space="preserve">1.文学常识 </w:t>
      </w:r>
    </w:p>
    <w:p w:rsidR="00BA43E3" w:rsidRDefault="00812531">
      <w:pPr>
        <w:pStyle w:val="Ad"/>
        <w:spacing w:line="360" w:lineRule="auto"/>
        <w:ind w:firstLine="480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  <w:lang w:val="zh-TW"/>
        </w:rPr>
        <w:t>古今各种文体知识；主要文学流派和文学现象；常见成语、熟语、典故等。</w:t>
      </w:r>
    </w:p>
    <w:p w:rsidR="00BA43E3" w:rsidRDefault="00812531">
      <w:pPr>
        <w:pStyle w:val="Ad"/>
        <w:spacing w:line="360" w:lineRule="auto"/>
        <w:ind w:firstLine="480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2</w:t>
      </w: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  <w:lang w:val="zh-TW"/>
        </w:rPr>
        <w:t xml:space="preserve">.文化常识 </w:t>
      </w:r>
    </w:p>
    <w:p w:rsidR="00BA43E3" w:rsidRDefault="00812531">
      <w:pPr>
        <w:pStyle w:val="Ad"/>
        <w:spacing w:line="360" w:lineRule="auto"/>
        <w:ind w:firstLine="480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  <w:lang w:val="zh-TW"/>
        </w:rPr>
        <w:t>中国传统节庆礼俗；古代称谓习惯；中国重要艺术作品；中国古代地名演变等。</w:t>
      </w:r>
    </w:p>
    <w:p w:rsidR="00BA43E3" w:rsidRDefault="00812531">
      <w:pPr>
        <w:pStyle w:val="Ad"/>
        <w:spacing w:line="360" w:lineRule="auto"/>
        <w:ind w:firstLine="480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</w:rPr>
      </w:pP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</w:rPr>
        <w:t>3.历史常识</w:t>
      </w:r>
    </w:p>
    <w:p w:rsidR="00BA43E3" w:rsidRDefault="00812531">
      <w:pPr>
        <w:pStyle w:val="Ad"/>
        <w:spacing w:line="360" w:lineRule="auto"/>
        <w:ind w:firstLine="480"/>
        <w:jc w:val="left"/>
        <w:rPr>
          <w:rFonts w:ascii="仿宋" w:eastAsia="仿宋" w:hAnsi="仿宋" w:cs="Times New Roman"/>
          <w:color w:val="auto"/>
          <w:kern w:val="0"/>
          <w:sz w:val="24"/>
          <w:szCs w:val="24"/>
          <w:lang w:val="zh-TW"/>
        </w:rPr>
      </w:pPr>
      <w:r>
        <w:rPr>
          <w:rFonts w:ascii="仿宋" w:eastAsia="仿宋" w:hAnsi="仿宋" w:cs="Times New Roman" w:hint="eastAsia"/>
          <w:color w:val="auto"/>
          <w:kern w:val="0"/>
          <w:sz w:val="24"/>
          <w:szCs w:val="24"/>
          <w:lang w:val="zh-TW"/>
        </w:rPr>
        <w:t>中国历史朝代变迁；中国重大历史事件；中国著名历史人物及其事迹；中国古代社会制度等。</w:t>
      </w:r>
    </w:p>
    <w:p w:rsidR="00BA43E3" w:rsidRDefault="00812531" w:rsidP="006F1E0E">
      <w:pPr>
        <w:spacing w:line="360" w:lineRule="auto"/>
        <w:ind w:firstLineChars="200" w:firstLine="480"/>
        <w:rPr>
          <w:rFonts w:eastAsia="仿宋"/>
          <w:b/>
          <w:bCs/>
          <w:u w:color="000000"/>
          <w:lang w:val="zh-TW" w:eastAsia="zh-CN"/>
        </w:rPr>
      </w:pPr>
      <w:r>
        <w:rPr>
          <w:rFonts w:eastAsia="仿宋" w:hint="eastAsia"/>
          <w:b/>
          <w:bCs/>
          <w:u w:color="000000"/>
          <w:lang w:val="zh-TW" w:eastAsia="zh-CN"/>
        </w:rPr>
        <w:t>六、关于考试内容及参考教材的说明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u w:color="000000"/>
          <w:lang w:eastAsia="zh-CN"/>
        </w:rPr>
      </w:pPr>
      <w:r>
        <w:rPr>
          <w:rFonts w:ascii="仿宋" w:eastAsia="仿宋" w:hAnsi="仿宋" w:hint="eastAsia"/>
          <w:u w:color="000000"/>
          <w:lang w:eastAsia="zh-CN"/>
        </w:rPr>
        <w:t xml:space="preserve">考试内容以考纲规定的内容为准，原则上不指定考试教材版本，参考教材如下： 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u w:color="000000"/>
          <w:lang w:eastAsia="zh-CN"/>
        </w:rPr>
      </w:pPr>
      <w:r>
        <w:rPr>
          <w:rFonts w:ascii="仿宋" w:eastAsia="仿宋" w:hAnsi="仿宋" w:hint="eastAsia"/>
          <w:u w:color="000000"/>
          <w:lang w:eastAsia="zh-CN"/>
        </w:rPr>
        <w:t>1.《普通高中课程标准实验教科书：语文》（必修1-5）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u w:color="000000"/>
          <w:lang w:eastAsia="zh-CN"/>
        </w:rPr>
      </w:pPr>
      <w:r>
        <w:rPr>
          <w:rFonts w:ascii="仿宋" w:eastAsia="仿宋" w:hAnsi="仿宋" w:hint="eastAsia"/>
          <w:u w:color="000000"/>
          <w:lang w:eastAsia="zh-CN"/>
        </w:rPr>
        <w:t>2.《普通高中课程标准实验教科书：历史》（必修1-3）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u w:color="000000"/>
          <w:lang w:eastAsia="zh-CN"/>
        </w:rPr>
      </w:pPr>
      <w:r>
        <w:rPr>
          <w:rFonts w:ascii="仿宋" w:eastAsia="仿宋" w:hAnsi="仿宋" w:hint="eastAsia"/>
          <w:u w:color="000000"/>
          <w:lang w:eastAsia="zh-CN"/>
        </w:rPr>
        <w:t>3.《普通高中课程标准实验教科书：语文》（选修：中国民俗文化）</w:t>
      </w:r>
    </w:p>
    <w:p w:rsidR="00BA43E3" w:rsidRDefault="00812531">
      <w:pPr>
        <w:spacing w:line="360" w:lineRule="auto"/>
        <w:ind w:firstLineChars="200" w:firstLine="480"/>
        <w:rPr>
          <w:rFonts w:ascii="仿宋" w:eastAsia="仿宋" w:hAnsi="仿宋"/>
          <w:u w:color="000000"/>
          <w:lang w:eastAsia="zh-CN"/>
        </w:rPr>
      </w:pPr>
      <w:r>
        <w:rPr>
          <w:rFonts w:ascii="仿宋" w:eastAsia="仿宋" w:hAnsi="仿宋" w:hint="eastAsia"/>
          <w:u w:color="000000"/>
          <w:lang w:eastAsia="zh-CN"/>
        </w:rPr>
        <w:t>4.《普通高中课程标准实验教科书：语文》（选修：中国文化经典研读）</w:t>
      </w:r>
    </w:p>
    <w:p w:rsidR="00BA43E3" w:rsidRDefault="00812531" w:rsidP="006F1E0E">
      <w:pPr>
        <w:spacing w:line="360" w:lineRule="auto"/>
        <w:ind w:firstLineChars="200" w:firstLine="480"/>
        <w:rPr>
          <w:rFonts w:eastAsia="仿宋"/>
          <w:b/>
          <w:lang w:eastAsia="zh-CN"/>
        </w:rPr>
      </w:pPr>
      <w:r>
        <w:rPr>
          <w:rFonts w:eastAsia="仿宋" w:hint="eastAsia"/>
          <w:b/>
          <w:lang w:eastAsia="zh-CN"/>
        </w:rPr>
        <w:br w:type="page"/>
      </w:r>
    </w:p>
    <w:p w:rsidR="00BA43E3" w:rsidRDefault="00812531" w:rsidP="006F1E0E">
      <w:pPr>
        <w:spacing w:line="360" w:lineRule="auto"/>
        <w:ind w:firstLineChars="200" w:firstLine="480"/>
        <w:rPr>
          <w:rFonts w:eastAsia="仿宋"/>
          <w:b/>
          <w:lang w:eastAsia="zh-CN"/>
        </w:rPr>
      </w:pPr>
      <w:r>
        <w:rPr>
          <w:rFonts w:eastAsia="仿宋" w:hint="eastAsia"/>
          <w:b/>
          <w:lang w:eastAsia="zh-CN"/>
        </w:rPr>
        <w:lastRenderedPageBreak/>
        <w:t>七、样题</w:t>
      </w:r>
    </w:p>
    <w:p w:rsidR="00BA43E3" w:rsidRDefault="00812531">
      <w:pPr>
        <w:spacing w:line="800" w:lineRule="exact"/>
        <w:jc w:val="center"/>
        <w:rPr>
          <w:rFonts w:ascii="仿宋_GB2312" w:eastAsia="仿宋_GB2312"/>
          <w:sz w:val="36"/>
          <w:lang w:eastAsia="zh-CN"/>
        </w:rPr>
      </w:pPr>
      <w:r>
        <w:rPr>
          <w:rFonts w:ascii="仿宋_GB2312" w:eastAsia="仿宋_GB2312" w:hint="eastAsia"/>
          <w:sz w:val="36"/>
          <w:lang w:eastAsia="zh-CN"/>
        </w:rPr>
        <w:t>泸 州 职 业 技 术 学 院</w:t>
      </w:r>
    </w:p>
    <w:p w:rsidR="00BA43E3" w:rsidRDefault="00812531">
      <w:pPr>
        <w:spacing w:line="800" w:lineRule="exact"/>
        <w:jc w:val="center"/>
        <w:rPr>
          <w:rFonts w:ascii="仿宋_GB2312" w:eastAsia="仿宋_GB2312"/>
          <w:sz w:val="28"/>
          <w:lang w:eastAsia="zh-CN"/>
        </w:rPr>
      </w:pPr>
      <w:r>
        <w:rPr>
          <w:rFonts w:ascii="仿宋_GB2312" w:eastAsia="仿宋_GB2312" w:hint="eastAsia"/>
          <w:sz w:val="28"/>
          <w:lang w:eastAsia="zh-CN"/>
        </w:rPr>
        <w:t>2019年单独招生考试</w:t>
      </w:r>
      <w:r>
        <w:rPr>
          <w:rFonts w:ascii="仿宋_GB2312" w:eastAsia="仿宋_GB2312" w:hint="eastAsia"/>
          <w:sz w:val="28"/>
          <w:u w:val="single"/>
          <w:lang w:eastAsia="zh-CN"/>
        </w:rPr>
        <w:t>《</w:t>
      </w:r>
      <w:r w:rsidR="00845831" w:rsidRPr="00845831">
        <w:rPr>
          <w:rFonts w:ascii="仿宋_GB2312" w:eastAsia="仿宋_GB2312" w:hint="eastAsia"/>
          <w:b/>
          <w:sz w:val="28"/>
          <w:u w:val="single"/>
          <w:lang w:eastAsia="zh-CN"/>
        </w:rPr>
        <w:t>基础知识测试</w:t>
      </w:r>
      <w:bookmarkStart w:id="2" w:name="_GoBack"/>
      <w:bookmarkEnd w:id="2"/>
      <w:r>
        <w:rPr>
          <w:rFonts w:ascii="仿宋_GB2312" w:eastAsia="仿宋_GB2312" w:hint="eastAsia"/>
          <w:sz w:val="28"/>
          <w:u w:val="single"/>
          <w:lang w:eastAsia="zh-CN"/>
        </w:rPr>
        <w:t>》</w:t>
      </w:r>
      <w:r>
        <w:rPr>
          <w:rFonts w:ascii="仿宋_GB2312" w:eastAsia="仿宋_GB2312" w:hint="eastAsia"/>
          <w:sz w:val="28"/>
          <w:lang w:eastAsia="zh-CN"/>
        </w:rPr>
        <w:t>样题</w:t>
      </w:r>
    </w:p>
    <w:p w:rsidR="00BA43E3" w:rsidRDefault="00BA43E3">
      <w:pPr>
        <w:spacing w:line="320" w:lineRule="exact"/>
        <w:rPr>
          <w:rFonts w:ascii="仿宋_GB2312" w:eastAsia="仿宋_GB2312"/>
          <w:sz w:val="28"/>
          <w:lang w:eastAsia="zh-CN"/>
        </w:rPr>
      </w:pPr>
    </w:p>
    <w:p w:rsidR="00BA43E3" w:rsidRDefault="00812531">
      <w:pPr>
        <w:spacing w:line="320" w:lineRule="exact"/>
        <w:jc w:val="center"/>
        <w:rPr>
          <w:rFonts w:ascii="仿宋_GB2312" w:eastAsia="仿宋_GB2312"/>
          <w:sz w:val="28"/>
          <w:lang w:eastAsia="zh-CN"/>
        </w:rPr>
      </w:pPr>
      <w:r>
        <w:rPr>
          <w:rFonts w:ascii="仿宋_GB2312" w:eastAsia="仿宋_GB2312" w:hint="eastAsia"/>
          <w:sz w:val="28"/>
          <w:lang w:eastAsia="zh-CN"/>
        </w:rPr>
        <w:t>考生类别：普通高中类文科</w:t>
      </w:r>
    </w:p>
    <w:p w:rsidR="00BA43E3" w:rsidRDefault="00BA43E3">
      <w:pPr>
        <w:spacing w:line="320" w:lineRule="exact"/>
        <w:rPr>
          <w:rFonts w:ascii="仿宋_GB2312" w:eastAsia="仿宋_GB2312"/>
          <w:sz w:val="28"/>
          <w:lang w:eastAsia="zh-CN"/>
        </w:rPr>
      </w:pP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0"/>
        <w:gridCol w:w="853"/>
        <w:gridCol w:w="802"/>
        <w:gridCol w:w="992"/>
      </w:tblGrid>
      <w:tr w:rsidR="00BA43E3">
        <w:trPr>
          <w:trHeight w:val="524"/>
          <w:jc w:val="center"/>
        </w:trPr>
        <w:tc>
          <w:tcPr>
            <w:tcW w:w="1180" w:type="dxa"/>
            <w:vAlign w:val="center"/>
          </w:tcPr>
          <w:p w:rsidR="00BA43E3" w:rsidRDefault="00812531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题号</w:t>
            </w:r>
          </w:p>
        </w:tc>
        <w:tc>
          <w:tcPr>
            <w:tcW w:w="853" w:type="dxa"/>
            <w:vAlign w:val="center"/>
          </w:tcPr>
          <w:p w:rsidR="00BA43E3" w:rsidRDefault="00812531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一</w:t>
            </w:r>
          </w:p>
        </w:tc>
        <w:tc>
          <w:tcPr>
            <w:tcW w:w="802" w:type="dxa"/>
            <w:vAlign w:val="center"/>
          </w:tcPr>
          <w:p w:rsidR="00BA43E3" w:rsidRDefault="00812531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</w:t>
            </w:r>
          </w:p>
        </w:tc>
        <w:tc>
          <w:tcPr>
            <w:tcW w:w="992" w:type="dxa"/>
            <w:vAlign w:val="center"/>
          </w:tcPr>
          <w:p w:rsidR="00BA43E3" w:rsidRDefault="00812531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总 分</w:t>
            </w:r>
          </w:p>
        </w:tc>
      </w:tr>
      <w:tr w:rsidR="00BA43E3">
        <w:trPr>
          <w:trHeight w:val="535"/>
          <w:jc w:val="center"/>
        </w:trPr>
        <w:tc>
          <w:tcPr>
            <w:tcW w:w="1180" w:type="dxa"/>
            <w:vAlign w:val="center"/>
          </w:tcPr>
          <w:p w:rsidR="00BA43E3" w:rsidRDefault="00812531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得分</w:t>
            </w:r>
          </w:p>
        </w:tc>
        <w:tc>
          <w:tcPr>
            <w:tcW w:w="853" w:type="dxa"/>
            <w:vAlign w:val="center"/>
          </w:tcPr>
          <w:p w:rsidR="00BA43E3" w:rsidRDefault="00BA43E3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02" w:type="dxa"/>
            <w:vAlign w:val="center"/>
          </w:tcPr>
          <w:p w:rsidR="00BA43E3" w:rsidRDefault="00BA43E3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A43E3" w:rsidRDefault="00BA43E3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A43E3" w:rsidRDefault="00BA43E3">
      <w:pPr>
        <w:jc w:val="center"/>
        <w:rPr>
          <w:rFonts w:ascii="仿宋_GB2312" w:eastAsia="仿宋_GB2312" w:hAnsi="宋体"/>
        </w:rPr>
      </w:pPr>
    </w:p>
    <w:p w:rsidR="00BA43E3" w:rsidRDefault="00812531">
      <w:pPr>
        <w:jc w:val="center"/>
        <w:rPr>
          <w:rFonts w:ascii="仿宋_GB2312" w:eastAsia="仿宋_GB2312" w:hAnsi="宋体"/>
          <w:sz w:val="30"/>
          <w:szCs w:val="30"/>
          <w:lang w:eastAsia="zh-CN"/>
        </w:rPr>
      </w:pPr>
      <w:r>
        <w:rPr>
          <w:rFonts w:ascii="仿宋_GB2312" w:eastAsia="仿宋_GB2312" w:hAnsi="宋体" w:hint="eastAsia"/>
          <w:sz w:val="30"/>
          <w:szCs w:val="30"/>
          <w:lang w:eastAsia="zh-CN"/>
        </w:rPr>
        <w:t>（本试卷两个大题，共计 3 页。</w:t>
      </w:r>
    </w:p>
    <w:p w:rsidR="00BA43E3" w:rsidRDefault="00812531">
      <w:pPr>
        <w:jc w:val="center"/>
        <w:rPr>
          <w:rFonts w:ascii="仿宋_GB2312" w:eastAsia="仿宋_GB2312" w:hAnsi="宋体"/>
          <w:sz w:val="30"/>
          <w:szCs w:val="30"/>
          <w:lang w:eastAsia="zh-CN"/>
        </w:rPr>
      </w:pPr>
      <w:r>
        <w:rPr>
          <w:rFonts w:ascii="仿宋_GB2312" w:eastAsia="仿宋_GB2312" w:hAnsi="宋体" w:hint="eastAsia"/>
          <w:sz w:val="30"/>
          <w:szCs w:val="30"/>
          <w:lang w:eastAsia="zh-CN"/>
        </w:rPr>
        <w:t>笔试时间60分钟，共计100分）</w:t>
      </w:r>
    </w:p>
    <w:p w:rsidR="00BA43E3" w:rsidRDefault="00BA43E3">
      <w:pPr>
        <w:jc w:val="center"/>
        <w:rPr>
          <w:rFonts w:ascii="仿宋_GB2312" w:eastAsia="仿宋_GB2312" w:hAnsi="宋体"/>
          <w:sz w:val="30"/>
          <w:szCs w:val="30"/>
          <w:lang w:eastAsia="zh-CN"/>
        </w:rPr>
      </w:pPr>
    </w:p>
    <w:p w:rsidR="00BA43E3" w:rsidRDefault="00812531">
      <w:pPr>
        <w:spacing w:line="4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一、单项选择题</w:t>
      </w:r>
      <w:r>
        <w:rPr>
          <w:rFonts w:ascii="仿宋_GB2312" w:eastAsia="仿宋_GB2312" w:hAnsi="宋体" w:hint="eastAsia"/>
          <w:b/>
          <w:sz w:val="28"/>
          <w:lang w:eastAsia="zh-CN"/>
        </w:rPr>
        <w:t>（共30个小题，每小题2分，共计60分）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 xml:space="preserve">1.以下哪一部小说不是我国的“四大名著”（     </w:t>
      </w:r>
      <w:r>
        <w:rPr>
          <w:rFonts w:ascii="仿宋_GB2312" w:eastAsia="仿宋_GB2312" w:hAnsi="宋体" w:hint="eastAsia"/>
          <w:lang w:eastAsia="zh-CN"/>
        </w:rPr>
        <w:tab/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A.三国演义       B.红楼梦       C.水浒传       D.聊斋志异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 xml:space="preserve">2.下列哪项不属于“四书”（     </w:t>
      </w:r>
      <w:r>
        <w:rPr>
          <w:rFonts w:ascii="仿宋_GB2312" w:eastAsia="仿宋_GB2312" w:hAnsi="宋体" w:hint="eastAsia"/>
          <w:lang w:eastAsia="zh-CN"/>
        </w:rPr>
        <w:tab/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A.《大学》       B.《中庸》     C.《论语》     D.《礼记》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 xml:space="preserve">3.以下哪位不是世界三大短篇小说之王（     </w:t>
      </w:r>
      <w:r>
        <w:rPr>
          <w:rFonts w:ascii="仿宋_GB2312" w:eastAsia="仿宋_GB2312" w:hAnsi="宋体" w:hint="eastAsia"/>
          <w:lang w:eastAsia="zh-CN"/>
        </w:rPr>
        <w:tab/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A.契诃夫         B.欧·亨利     C.莫泊桑       D.巴尔扎克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 xml:space="preserve">4.下列哪一篇作品的作者不是鲁迅（       </w:t>
      </w:r>
      <w:r>
        <w:rPr>
          <w:rFonts w:ascii="仿宋_GB2312" w:eastAsia="仿宋_GB2312" w:hAnsi="宋体" w:hint="eastAsia"/>
          <w:lang w:eastAsia="zh-CN"/>
        </w:rPr>
        <w:tab/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A.《孔乙己》     B.《骆驼祥子》 C.《从百草园到三味书屋》  D.《论雷峰塔的倒掉》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5.光武帝名叫刘秀，所以东汉时将“秀才”改称“茂才”。这一</w:t>
      </w:r>
      <w:r>
        <w:rPr>
          <w:rFonts w:ascii="仿宋_GB2312" w:eastAsia="仿宋_GB2312" w:hAnsi="宋体"/>
          <w:lang w:eastAsia="zh-CN"/>
        </w:rPr>
        <w:t>做法叫做</w:t>
      </w:r>
      <w:r>
        <w:rPr>
          <w:rFonts w:ascii="仿宋_GB2312" w:eastAsia="仿宋_GB2312" w:hAnsi="宋体" w:hint="eastAsia"/>
          <w:lang w:eastAsia="zh-CN"/>
        </w:rPr>
        <w:t xml:space="preserve">（       </w:t>
      </w:r>
      <w:r>
        <w:rPr>
          <w:rFonts w:ascii="仿宋_GB2312" w:eastAsia="仿宋_GB2312" w:hAnsi="宋体" w:hint="eastAsia"/>
          <w:lang w:eastAsia="zh-CN"/>
        </w:rPr>
        <w:tab/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A.谦称</w:t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  <w:t xml:space="preserve">       B.避讳</w:t>
      </w:r>
      <w:r>
        <w:rPr>
          <w:rFonts w:ascii="仿宋_GB2312" w:eastAsia="仿宋_GB2312" w:hAnsi="宋体" w:hint="eastAsia"/>
          <w:lang w:eastAsia="zh-CN"/>
        </w:rPr>
        <w:tab/>
        <w:t xml:space="preserve">        C.敬称         D.别号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6.下列年龄称呼中谁的</w:t>
      </w:r>
      <w:r>
        <w:rPr>
          <w:rFonts w:ascii="仿宋_GB2312" w:eastAsia="仿宋_GB2312" w:hAnsi="宋体"/>
          <w:lang w:eastAsia="zh-CN"/>
        </w:rPr>
        <w:t>年龄</w:t>
      </w:r>
      <w:r>
        <w:rPr>
          <w:rFonts w:ascii="仿宋_GB2312" w:eastAsia="仿宋_GB2312" w:hAnsi="宋体" w:hint="eastAsia"/>
          <w:lang w:eastAsia="zh-CN"/>
        </w:rPr>
        <w:t xml:space="preserve">最大（       </w:t>
      </w:r>
      <w:r>
        <w:rPr>
          <w:rFonts w:ascii="仿宋_GB2312" w:eastAsia="仿宋_GB2312" w:hAnsi="宋体" w:hint="eastAsia"/>
          <w:lang w:eastAsia="zh-CN"/>
        </w:rPr>
        <w:tab/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A.不惑</w:t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  <w:t xml:space="preserve">       B.总角</w:t>
      </w:r>
      <w:r>
        <w:rPr>
          <w:rFonts w:ascii="仿宋_GB2312" w:eastAsia="仿宋_GB2312" w:hAnsi="宋体" w:hint="eastAsia"/>
          <w:lang w:eastAsia="zh-CN"/>
        </w:rPr>
        <w:tab/>
        <w:t xml:space="preserve">        C.古稀         D.花甲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 xml:space="preserve">7.王安石《元日》诗：“爆竹声中一岁除，春风送暖入屠苏。千门万户瞳曈日，总把新桃换旧符。”描绘了古代社会欢度（       </w:t>
      </w:r>
      <w:r>
        <w:rPr>
          <w:rFonts w:ascii="仿宋_GB2312" w:eastAsia="仿宋_GB2312" w:hAnsi="宋体" w:hint="eastAsia"/>
          <w:lang w:eastAsia="zh-CN"/>
        </w:rPr>
        <w:tab/>
        <w:t>）的生活情景。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A.元宵</w:t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  <w:t xml:space="preserve">       B.春节</w:t>
      </w:r>
      <w:r>
        <w:rPr>
          <w:rFonts w:ascii="仿宋_GB2312" w:eastAsia="仿宋_GB2312" w:hAnsi="宋体" w:hint="eastAsia"/>
          <w:lang w:eastAsia="zh-CN"/>
        </w:rPr>
        <w:tab/>
        <w:t xml:space="preserve">        C.重阳         D.清明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 xml:space="preserve">8.下列朝代中，发生了“焚书坑儒”事件的是（       </w:t>
      </w:r>
      <w:r>
        <w:rPr>
          <w:rFonts w:ascii="仿宋_GB2312" w:eastAsia="仿宋_GB2312" w:hAnsi="宋体" w:hint="eastAsia"/>
          <w:lang w:eastAsia="zh-CN"/>
        </w:rPr>
        <w:tab/>
        <w:t>）。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A.周</w:t>
      </w:r>
      <w:r>
        <w:rPr>
          <w:rFonts w:ascii="仿宋_GB2312" w:eastAsia="仿宋_GB2312" w:hAnsi="宋体" w:hint="eastAsia"/>
          <w:lang w:eastAsia="zh-CN"/>
        </w:rPr>
        <w:tab/>
        <w:t xml:space="preserve">          B.秦</w:t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  <w:t xml:space="preserve">    C.汉           D.商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 xml:space="preserve">9.战国时期最有实力的七个诸侯国家被称为“战国七雄”。它们分别是（       </w:t>
      </w:r>
      <w:r>
        <w:rPr>
          <w:rFonts w:ascii="仿宋_GB2312" w:eastAsia="仿宋_GB2312" w:hAnsi="宋体" w:hint="eastAsia"/>
          <w:lang w:eastAsia="zh-CN"/>
        </w:rPr>
        <w:tab/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A、齐、魏、越、秦、晋、韩、赵</w:t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  <w:t>B、齐、楚、燕、赵、秦、韩、魏</w:t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lastRenderedPageBreak/>
        <w:t>C、齐、秦、越、赵、燕、韩、魏</w:t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 w:hint="eastAsia"/>
          <w:lang w:eastAsia="zh-CN"/>
        </w:rPr>
        <w:tab/>
        <w:t>D、齐、赵、秦、越、鲁、韩、魏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 xml:space="preserve">10.将中国领土台湾割让给日本的不平等条约是（       </w:t>
      </w:r>
      <w:r>
        <w:rPr>
          <w:rFonts w:ascii="仿宋_GB2312" w:eastAsia="仿宋_GB2312" w:hAnsi="宋体" w:hint="eastAsia"/>
          <w:lang w:eastAsia="zh-CN"/>
        </w:rPr>
        <w:tab/>
        <w:t>）。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A.《南京条约》   B.《北京条约》  C.《马关条约》  D.《瑷珲条约》</w:t>
      </w:r>
    </w:p>
    <w:p w:rsidR="00BA43E3" w:rsidRDefault="00812531">
      <w:pPr>
        <w:spacing w:line="400" w:lineRule="exact"/>
        <w:jc w:val="center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………………………………</w:t>
      </w:r>
    </w:p>
    <w:p w:rsidR="00BA43E3" w:rsidRDefault="00BA43E3">
      <w:pPr>
        <w:spacing w:line="400" w:lineRule="exact"/>
        <w:rPr>
          <w:rFonts w:ascii="仿宋_GB2312" w:eastAsia="仿宋_GB2312" w:hAnsi="宋体"/>
          <w:lang w:eastAsia="zh-CN"/>
        </w:rPr>
      </w:pPr>
    </w:p>
    <w:p w:rsidR="00BA43E3" w:rsidRDefault="00812531">
      <w:pPr>
        <w:spacing w:line="400" w:lineRule="exact"/>
        <w:rPr>
          <w:rFonts w:ascii="仿宋_GB2312" w:eastAsia="仿宋_GB2312" w:hAnsi="黑体"/>
          <w:b/>
          <w:sz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二.</w:t>
      </w:r>
      <w:r>
        <w:rPr>
          <w:rFonts w:ascii="仿宋_GB2312" w:eastAsia="仿宋_GB2312" w:hAnsi="黑体" w:hint="eastAsia"/>
          <w:b/>
          <w:sz w:val="28"/>
          <w:lang w:eastAsia="zh-CN"/>
        </w:rPr>
        <w:t>判断题</w:t>
      </w:r>
      <w:r>
        <w:rPr>
          <w:rFonts w:ascii="仿宋_GB2312" w:eastAsia="仿宋_GB2312" w:hAnsi="宋体" w:hint="eastAsia"/>
          <w:b/>
          <w:sz w:val="28"/>
          <w:lang w:eastAsia="zh-CN"/>
        </w:rPr>
        <w:t>（共20个小题，每小题2分，共计40分，正确的打√，错误的打×）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1.清代两位俗称“南洪北孔”的戏曲大家指的是洪昇和和孔尚任。（</w:t>
      </w:r>
      <w:r>
        <w:rPr>
          <w:rFonts w:ascii="仿宋_GB2312" w:eastAsia="仿宋_GB2312" w:hAnsi="宋体" w:hint="eastAsia"/>
          <w:lang w:eastAsia="zh-CN"/>
        </w:rPr>
        <w:tab/>
        <w:t xml:space="preserve">  </w:t>
      </w:r>
      <w:r>
        <w:rPr>
          <w:rFonts w:ascii="仿宋_GB2312" w:eastAsia="仿宋_GB2312" w:hAnsi="宋体"/>
          <w:lang w:eastAsia="zh-CN"/>
        </w:rPr>
        <w:t xml:space="preserve"> </w:t>
      </w:r>
      <w:r>
        <w:rPr>
          <w:rFonts w:ascii="仿宋_GB2312" w:eastAsia="仿宋_GB2312" w:hAnsi="宋体" w:hint="eastAsia"/>
          <w:lang w:eastAsia="zh-CN"/>
        </w:rPr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2.唐代著名诗人李白被尊称为“诗圣”。</w:t>
      </w:r>
      <w:r>
        <w:rPr>
          <w:rFonts w:ascii="仿宋_GB2312" w:eastAsia="仿宋_GB2312" w:hAnsi="宋体"/>
          <w:lang w:eastAsia="zh-CN"/>
        </w:rPr>
        <w:t xml:space="preserve"> </w:t>
      </w:r>
      <w:r>
        <w:rPr>
          <w:rFonts w:ascii="仿宋_GB2312" w:eastAsia="仿宋_GB2312" w:hAnsi="宋体" w:hint="eastAsia"/>
          <w:lang w:eastAsia="zh-CN"/>
        </w:rPr>
        <w:t xml:space="preserve">（   </w:t>
      </w:r>
      <w:r>
        <w:rPr>
          <w:rFonts w:ascii="仿宋_GB2312" w:eastAsia="仿宋_GB2312" w:hAnsi="宋体" w:hint="eastAsia"/>
          <w:b/>
          <w:sz w:val="28"/>
          <w:lang w:eastAsia="zh-CN"/>
        </w:rPr>
        <w:t xml:space="preserve"> </w:t>
      </w:r>
      <w:r>
        <w:rPr>
          <w:rFonts w:ascii="仿宋_GB2312" w:eastAsia="仿宋_GB2312" w:hAnsi="宋体" w:hint="eastAsia"/>
          <w:lang w:eastAsia="zh-CN"/>
        </w:rPr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3.《诗经》是我国最早的一部诗歌总集，也是我国浪漫主义文学的开端。（</w:t>
      </w:r>
      <w:r>
        <w:rPr>
          <w:rFonts w:ascii="仿宋_GB2312" w:eastAsia="仿宋_GB2312" w:hAnsi="宋体" w:hint="eastAsia"/>
          <w:b/>
          <w:sz w:val="28"/>
          <w:lang w:eastAsia="zh-CN"/>
        </w:rPr>
        <w:t xml:space="preserve">    </w:t>
      </w:r>
      <w:r>
        <w:rPr>
          <w:rFonts w:ascii="仿宋_GB2312" w:eastAsia="仿宋_GB2312" w:hAnsi="宋体" w:hint="eastAsia"/>
          <w:lang w:eastAsia="zh-CN"/>
        </w:rPr>
        <w:t xml:space="preserve">）                                                   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4.《荷塘月色》和《背影》是现当代著名的散文家朱自清的作品。    （</w:t>
      </w:r>
      <w:r>
        <w:rPr>
          <w:rFonts w:ascii="仿宋_GB2312" w:eastAsia="仿宋_GB2312" w:hAnsi="宋体" w:hint="eastAsia"/>
          <w:b/>
          <w:sz w:val="28"/>
          <w:lang w:eastAsia="zh-CN"/>
        </w:rPr>
        <w:t xml:space="preserve">    </w:t>
      </w:r>
      <w:r>
        <w:rPr>
          <w:rFonts w:ascii="仿宋_GB2312" w:eastAsia="仿宋_GB2312" w:hAnsi="宋体" w:hint="eastAsia"/>
          <w:lang w:eastAsia="zh-CN"/>
        </w:rPr>
        <w:t xml:space="preserve"> 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5.鹏举是岳飞的字，武穆是岳飞的庙号。（</w:t>
      </w:r>
      <w:r>
        <w:rPr>
          <w:rFonts w:ascii="仿宋_GB2312" w:eastAsia="仿宋_GB2312" w:hAnsi="宋体" w:hint="eastAsia"/>
          <w:b/>
          <w:sz w:val="28"/>
          <w:lang w:eastAsia="zh-CN"/>
        </w:rPr>
        <w:t xml:space="preserve">    </w:t>
      </w:r>
      <w:r>
        <w:rPr>
          <w:rFonts w:ascii="仿宋_GB2312" w:eastAsia="仿宋_GB2312" w:hAnsi="宋体" w:hint="eastAsia"/>
          <w:lang w:eastAsia="zh-CN"/>
        </w:rPr>
        <w:t xml:space="preserve"> 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6.“社稷”一词中，“社”本义是土神，“稷”本义是谷神。古代用社稷指代国家。（</w:t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/>
          <w:lang w:eastAsia="zh-CN"/>
        </w:rPr>
        <w:t xml:space="preserve">  </w:t>
      </w:r>
      <w:r>
        <w:rPr>
          <w:rFonts w:ascii="仿宋_GB2312" w:eastAsia="仿宋_GB2312" w:hAnsi="宋体" w:hint="eastAsia"/>
          <w:lang w:eastAsia="zh-CN"/>
        </w:rPr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 xml:space="preserve">7.在中国古代文化中，须眉是指妇女，巾帼是指男子。（ </w:t>
      </w:r>
      <w:r>
        <w:rPr>
          <w:rFonts w:ascii="仿宋_GB2312" w:eastAsia="仿宋_GB2312" w:hAnsi="宋体" w:hint="eastAsia"/>
          <w:lang w:eastAsia="zh-CN"/>
        </w:rPr>
        <w:tab/>
      </w:r>
      <w:r>
        <w:rPr>
          <w:rFonts w:ascii="仿宋_GB2312" w:eastAsia="仿宋_GB2312" w:hAnsi="宋体"/>
          <w:lang w:eastAsia="zh-CN"/>
        </w:rPr>
        <w:t xml:space="preserve">   </w:t>
      </w:r>
      <w:r>
        <w:rPr>
          <w:rFonts w:ascii="仿宋_GB2312" w:eastAsia="仿宋_GB2312" w:hAnsi="宋体" w:hint="eastAsia"/>
          <w:lang w:eastAsia="zh-CN"/>
        </w:rPr>
        <w:t>）</w:t>
      </w:r>
    </w:p>
    <w:p w:rsidR="00BA43E3" w:rsidRDefault="00812531">
      <w:pPr>
        <w:spacing w:line="400" w:lineRule="exact"/>
        <w:rPr>
          <w:rFonts w:ascii="仿宋_GB2312" w:eastAsia="仿宋_GB2312" w:hAnsi="宋体"/>
          <w:b/>
          <w:bCs/>
          <w:lang w:eastAsia="zh-CN"/>
        </w:rPr>
      </w:pPr>
      <w:r>
        <w:rPr>
          <w:rFonts w:ascii="仿宋_GB2312" w:eastAsia="仿宋_GB2312" w:hAnsi="宋体" w:hint="eastAsia"/>
          <w:lang w:eastAsia="zh-CN"/>
        </w:rPr>
        <w:t>8.汉元帝两次派张骞出使西域，开辟了通往西域的“丝绸之路”。（    ）</w:t>
      </w:r>
    </w:p>
    <w:p w:rsidR="00BA43E3" w:rsidRDefault="00812531">
      <w:pPr>
        <w:spacing w:line="400" w:lineRule="exact"/>
        <w:rPr>
          <w:rFonts w:ascii="仿宋_GB2312" w:eastAsia="仿宋_GB2312" w:hAnsi="宋体"/>
          <w:b/>
          <w:bCs/>
          <w:lang w:eastAsia="zh-CN"/>
        </w:rPr>
      </w:pPr>
      <w:r>
        <w:rPr>
          <w:rFonts w:ascii="仿宋_GB2312" w:eastAsia="仿宋_GB2312" w:hAnsi="宋体" w:hint="eastAsia"/>
          <w:lang w:eastAsia="zh-CN"/>
        </w:rPr>
        <w:t>9.唐太宗李世民统治期间，政治清明，社会安定，开创了唐代繁荣昌盛的局面，被誉为“贞观之治”。（    ）</w:t>
      </w:r>
    </w:p>
    <w:p w:rsidR="00BA43E3" w:rsidRDefault="00812531">
      <w:pPr>
        <w:spacing w:line="400" w:lineRule="exact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10.鸦片战争使中国开始沦为半殖民地半封建社会，是中国近代史的开端。（    ）</w:t>
      </w:r>
    </w:p>
    <w:p w:rsidR="00BA43E3" w:rsidRDefault="00BA43E3">
      <w:pPr>
        <w:spacing w:line="400" w:lineRule="exact"/>
        <w:rPr>
          <w:rFonts w:ascii="仿宋_GB2312" w:eastAsia="仿宋_GB2312" w:hAnsi="宋体"/>
          <w:lang w:eastAsia="zh-CN"/>
        </w:rPr>
      </w:pPr>
    </w:p>
    <w:p w:rsidR="00BA43E3" w:rsidRDefault="00812531">
      <w:pPr>
        <w:spacing w:line="400" w:lineRule="exact"/>
        <w:jc w:val="center"/>
        <w:rPr>
          <w:rFonts w:ascii="仿宋_GB2312" w:eastAsia="仿宋_GB2312" w:hAnsi="宋体"/>
          <w:lang w:eastAsia="zh-CN"/>
        </w:rPr>
      </w:pPr>
      <w:r>
        <w:rPr>
          <w:rFonts w:ascii="仿宋_GB2312" w:eastAsia="仿宋_GB2312" w:hAnsi="宋体" w:hint="eastAsia"/>
          <w:lang w:eastAsia="zh-CN"/>
        </w:rPr>
        <w:t>………………………………</w:t>
      </w:r>
    </w:p>
    <w:p w:rsidR="00BA43E3" w:rsidRDefault="00BA43E3">
      <w:pPr>
        <w:spacing w:line="400" w:lineRule="exact"/>
        <w:rPr>
          <w:rFonts w:ascii="仿宋_GB2312" w:eastAsia="仿宋_GB2312" w:hAnsi="宋体"/>
          <w:lang w:eastAsia="zh-CN"/>
        </w:rPr>
      </w:pPr>
    </w:p>
    <w:sectPr w:rsidR="00BA43E3" w:rsidSect="0008766D">
      <w:headerReference w:type="default" r:id="rId7"/>
      <w:footerReference w:type="default" r:id="rId8"/>
      <w:footerReference w:type="first" r:id="rId9"/>
      <w:pgSz w:w="11900" w:h="16840"/>
      <w:pgMar w:top="1701" w:right="567" w:bottom="567" w:left="567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531" w:rsidRDefault="00812531">
      <w:r>
        <w:separator/>
      </w:r>
    </w:p>
  </w:endnote>
  <w:endnote w:type="continuationSeparator" w:id="0">
    <w:p w:rsidR="00812531" w:rsidRDefault="00812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书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3E3" w:rsidRDefault="00812531">
    <w:pPr>
      <w:pStyle w:val="a7"/>
      <w:jc w:val="center"/>
      <w:rPr>
        <w:rFonts w:ascii="仿宋" w:eastAsia="仿宋" w:hAnsi="仿宋"/>
      </w:rPr>
    </w:pPr>
    <w:r>
      <w:rPr>
        <w:rFonts w:ascii="仿宋" w:eastAsia="仿宋" w:hAnsi="仿宋" w:cs="宋体"/>
        <w:lang w:val="zh-TW" w:eastAsia="zh-TW"/>
      </w:rPr>
      <w:t>第</w:t>
    </w:r>
    <w:r w:rsidR="004A6421">
      <w:rPr>
        <w:rFonts w:ascii="仿宋" w:eastAsia="仿宋" w:hAnsi="仿宋"/>
      </w:rPr>
      <w:fldChar w:fldCharType="begin"/>
    </w:r>
    <w:r>
      <w:rPr>
        <w:rFonts w:ascii="仿宋" w:eastAsia="仿宋" w:hAnsi="仿宋"/>
      </w:rPr>
      <w:instrText xml:space="preserve"> PAGE </w:instrText>
    </w:r>
    <w:r w:rsidR="004A6421">
      <w:rPr>
        <w:rFonts w:ascii="仿宋" w:eastAsia="仿宋" w:hAnsi="仿宋"/>
      </w:rPr>
      <w:fldChar w:fldCharType="separate"/>
    </w:r>
    <w:r w:rsidR="006E33C5">
      <w:rPr>
        <w:rFonts w:ascii="仿宋" w:eastAsia="仿宋" w:hAnsi="仿宋"/>
        <w:noProof/>
      </w:rPr>
      <w:t>1</w:t>
    </w:r>
    <w:r w:rsidR="004A6421">
      <w:rPr>
        <w:rFonts w:ascii="仿宋" w:eastAsia="仿宋" w:hAnsi="仿宋"/>
      </w:rPr>
      <w:fldChar w:fldCharType="end"/>
    </w:r>
    <w:r>
      <w:rPr>
        <w:rFonts w:ascii="仿宋" w:eastAsia="仿宋" w:hAnsi="仿宋" w:cs="宋体"/>
        <w:lang w:val="zh-TW" w:eastAsia="zh-TW"/>
      </w:rPr>
      <w:t>页</w:t>
    </w:r>
    <w:r>
      <w:rPr>
        <w:rFonts w:ascii="仿宋" w:eastAsia="仿宋" w:hAnsi="仿宋"/>
      </w:rPr>
      <w:t>,</w:t>
    </w:r>
    <w:r>
      <w:rPr>
        <w:rFonts w:ascii="仿宋" w:eastAsia="仿宋" w:hAnsi="仿宋" w:cs="宋体"/>
        <w:lang w:val="zh-TW" w:eastAsia="zh-TW"/>
      </w:rPr>
      <w:t>共</w:t>
    </w:r>
    <w:r w:rsidR="004A6421">
      <w:rPr>
        <w:rFonts w:ascii="仿宋" w:eastAsia="仿宋" w:hAnsi="仿宋"/>
      </w:rPr>
      <w:fldChar w:fldCharType="begin"/>
    </w:r>
    <w:r>
      <w:rPr>
        <w:rFonts w:ascii="仿宋" w:eastAsia="仿宋" w:hAnsi="仿宋"/>
      </w:rPr>
      <w:instrText xml:space="preserve"> NUMPAGES </w:instrText>
    </w:r>
    <w:r w:rsidR="004A6421">
      <w:rPr>
        <w:rFonts w:ascii="仿宋" w:eastAsia="仿宋" w:hAnsi="仿宋"/>
      </w:rPr>
      <w:fldChar w:fldCharType="separate"/>
    </w:r>
    <w:r w:rsidR="006E33C5">
      <w:rPr>
        <w:rFonts w:ascii="仿宋" w:eastAsia="仿宋" w:hAnsi="仿宋"/>
        <w:noProof/>
      </w:rPr>
      <w:t>4</w:t>
    </w:r>
    <w:r w:rsidR="004A6421">
      <w:rPr>
        <w:rFonts w:ascii="仿宋" w:eastAsia="仿宋" w:hAnsi="仿宋"/>
      </w:rPr>
      <w:fldChar w:fldCharType="end"/>
    </w:r>
    <w:r>
      <w:rPr>
        <w:rFonts w:ascii="仿宋" w:eastAsia="仿宋" w:hAnsi="仿宋" w:cs="宋体"/>
        <w:lang w:val="zh-TW" w:eastAsia="zh-TW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3E3" w:rsidRDefault="00812531">
    <w:pPr>
      <w:pStyle w:val="a7"/>
      <w:jc w:val="right"/>
    </w:pPr>
    <w:r>
      <w:rPr>
        <w:rFonts w:ascii="宋体" w:eastAsia="宋体" w:hAnsi="宋体" w:cs="宋体"/>
        <w:lang w:val="zh-TW" w:eastAsia="zh-TW"/>
      </w:rPr>
      <w:t>第</w:t>
    </w:r>
    <w:r w:rsidR="004A6421">
      <w:fldChar w:fldCharType="begin"/>
    </w:r>
    <w:r>
      <w:instrText xml:space="preserve"> PAGE </w:instrText>
    </w:r>
    <w:r w:rsidR="004A6421">
      <w:fldChar w:fldCharType="separate"/>
    </w:r>
    <w:r>
      <w:t>10</w:t>
    </w:r>
    <w:r w:rsidR="004A6421">
      <w:fldChar w:fldCharType="end"/>
    </w:r>
    <w:r>
      <w:rPr>
        <w:rFonts w:ascii="宋体" w:eastAsia="宋体" w:hAnsi="宋体" w:cs="宋体"/>
        <w:lang w:val="zh-TW" w:eastAsia="zh-TW"/>
      </w:rPr>
      <w:t>页</w:t>
    </w:r>
    <w:r>
      <w:rPr>
        <w:rFonts w:ascii="Trebuchet MS"/>
      </w:rPr>
      <w:t>,</w:t>
    </w:r>
    <w:r>
      <w:rPr>
        <w:rFonts w:ascii="宋体" w:eastAsia="宋体" w:hAnsi="宋体" w:cs="宋体"/>
        <w:lang w:val="zh-TW" w:eastAsia="zh-TW"/>
      </w:rPr>
      <w:t>共</w:t>
    </w:r>
    <w:r w:rsidR="004A6421">
      <w:fldChar w:fldCharType="begin"/>
    </w:r>
    <w:r>
      <w:instrText xml:space="preserve"> NUMPAGES </w:instrText>
    </w:r>
    <w:r w:rsidR="004A6421">
      <w:fldChar w:fldCharType="separate"/>
    </w:r>
    <w:r>
      <w:t>1</w:t>
    </w:r>
    <w:r w:rsidR="004A6421">
      <w:fldChar w:fldCharType="end"/>
    </w:r>
    <w:r>
      <w:rPr>
        <w:rFonts w:ascii="宋体" w:eastAsia="宋体" w:hAnsi="宋体" w:cs="宋体"/>
        <w:lang w:val="zh-TW" w:eastAsia="zh-TW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531" w:rsidRDefault="00812531">
      <w:r>
        <w:separator/>
      </w:r>
    </w:p>
  </w:footnote>
  <w:footnote w:type="continuationSeparator" w:id="0">
    <w:p w:rsidR="00812531" w:rsidRDefault="008125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3E3" w:rsidRDefault="00812531">
    <w:pPr>
      <w:pStyle w:val="a8"/>
      <w:pBdr>
        <w:bottom w:val="single" w:sz="4" w:space="1" w:color="auto"/>
      </w:pBdr>
      <w:rPr>
        <w:rFonts w:ascii="仿宋_GB2312" w:eastAsia="仿宋_GB2312" w:hAnsi="宋体"/>
      </w:rPr>
    </w:pPr>
    <w:r>
      <w:rPr>
        <w:rFonts w:ascii="仿宋_GB2312" w:eastAsia="仿宋_GB2312" w:hAnsi="宋体" w:hint="eastAsia"/>
      </w:rPr>
      <w:t>泸州职业技术学院2019年单独招生综合测试考试大纲（普高生）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15E58"/>
    <w:rsid w:val="0000493C"/>
    <w:rsid w:val="00004ED8"/>
    <w:rsid w:val="00011F36"/>
    <w:rsid w:val="000148CC"/>
    <w:rsid w:val="00014BC3"/>
    <w:rsid w:val="0001592F"/>
    <w:rsid w:val="00017A75"/>
    <w:rsid w:val="0002123C"/>
    <w:rsid w:val="0002230E"/>
    <w:rsid w:val="00024B09"/>
    <w:rsid w:val="00024E6B"/>
    <w:rsid w:val="0003365D"/>
    <w:rsid w:val="000412C3"/>
    <w:rsid w:val="00042420"/>
    <w:rsid w:val="000433EB"/>
    <w:rsid w:val="0004520B"/>
    <w:rsid w:val="00047E14"/>
    <w:rsid w:val="000503C7"/>
    <w:rsid w:val="000508B9"/>
    <w:rsid w:val="00050990"/>
    <w:rsid w:val="00054570"/>
    <w:rsid w:val="00054684"/>
    <w:rsid w:val="00056E72"/>
    <w:rsid w:val="00060E93"/>
    <w:rsid w:val="00067E7E"/>
    <w:rsid w:val="00070783"/>
    <w:rsid w:val="00071567"/>
    <w:rsid w:val="000755C2"/>
    <w:rsid w:val="00075B3C"/>
    <w:rsid w:val="00083D23"/>
    <w:rsid w:val="00084376"/>
    <w:rsid w:val="00085145"/>
    <w:rsid w:val="0008766D"/>
    <w:rsid w:val="000879E9"/>
    <w:rsid w:val="00094A78"/>
    <w:rsid w:val="000A2293"/>
    <w:rsid w:val="000A6D14"/>
    <w:rsid w:val="000B0AD8"/>
    <w:rsid w:val="000B14BC"/>
    <w:rsid w:val="000B2FE8"/>
    <w:rsid w:val="000B3B4B"/>
    <w:rsid w:val="000B4C76"/>
    <w:rsid w:val="000B5865"/>
    <w:rsid w:val="000C2C85"/>
    <w:rsid w:val="000D4C66"/>
    <w:rsid w:val="000D583C"/>
    <w:rsid w:val="000E2E8B"/>
    <w:rsid w:val="000F0816"/>
    <w:rsid w:val="000F547C"/>
    <w:rsid w:val="000F65A0"/>
    <w:rsid w:val="001008EF"/>
    <w:rsid w:val="001014C4"/>
    <w:rsid w:val="00101683"/>
    <w:rsid w:val="0010454E"/>
    <w:rsid w:val="0011090A"/>
    <w:rsid w:val="001125B9"/>
    <w:rsid w:val="0012019C"/>
    <w:rsid w:val="00120314"/>
    <w:rsid w:val="001222D7"/>
    <w:rsid w:val="00123A7C"/>
    <w:rsid w:val="00125CBA"/>
    <w:rsid w:val="00131583"/>
    <w:rsid w:val="00136A8E"/>
    <w:rsid w:val="00142454"/>
    <w:rsid w:val="001468F4"/>
    <w:rsid w:val="001501AC"/>
    <w:rsid w:val="001507B0"/>
    <w:rsid w:val="001559B6"/>
    <w:rsid w:val="001606D0"/>
    <w:rsid w:val="00161048"/>
    <w:rsid w:val="00163DE4"/>
    <w:rsid w:val="0016528F"/>
    <w:rsid w:val="00177296"/>
    <w:rsid w:val="00181C83"/>
    <w:rsid w:val="00181EB6"/>
    <w:rsid w:val="00184359"/>
    <w:rsid w:val="0018603B"/>
    <w:rsid w:val="00187A6A"/>
    <w:rsid w:val="001919B9"/>
    <w:rsid w:val="001A2231"/>
    <w:rsid w:val="001A283C"/>
    <w:rsid w:val="001A5EB8"/>
    <w:rsid w:val="001B3777"/>
    <w:rsid w:val="001B7BF1"/>
    <w:rsid w:val="001C0172"/>
    <w:rsid w:val="001D4557"/>
    <w:rsid w:val="001D56D1"/>
    <w:rsid w:val="001E2065"/>
    <w:rsid w:val="001E7B94"/>
    <w:rsid w:val="001E7D64"/>
    <w:rsid w:val="001F02BF"/>
    <w:rsid w:val="001F06A1"/>
    <w:rsid w:val="001F19F7"/>
    <w:rsid w:val="001F1DF3"/>
    <w:rsid w:val="001F4920"/>
    <w:rsid w:val="00203786"/>
    <w:rsid w:val="0021219B"/>
    <w:rsid w:val="002126CE"/>
    <w:rsid w:val="00215E76"/>
    <w:rsid w:val="0022401F"/>
    <w:rsid w:val="002265C3"/>
    <w:rsid w:val="002375DF"/>
    <w:rsid w:val="00237803"/>
    <w:rsid w:val="00240619"/>
    <w:rsid w:val="002466DE"/>
    <w:rsid w:val="00250773"/>
    <w:rsid w:val="00251CE3"/>
    <w:rsid w:val="00253618"/>
    <w:rsid w:val="0025699A"/>
    <w:rsid w:val="002601F6"/>
    <w:rsid w:val="00262565"/>
    <w:rsid w:val="00263A58"/>
    <w:rsid w:val="0026608F"/>
    <w:rsid w:val="002672BE"/>
    <w:rsid w:val="00271982"/>
    <w:rsid w:val="00274390"/>
    <w:rsid w:val="00280814"/>
    <w:rsid w:val="00281205"/>
    <w:rsid w:val="0028249C"/>
    <w:rsid w:val="00284502"/>
    <w:rsid w:val="00294770"/>
    <w:rsid w:val="002976E6"/>
    <w:rsid w:val="002A383C"/>
    <w:rsid w:val="002A4B68"/>
    <w:rsid w:val="002A7F8E"/>
    <w:rsid w:val="002B1C83"/>
    <w:rsid w:val="002B3128"/>
    <w:rsid w:val="002B57B1"/>
    <w:rsid w:val="002B6AB1"/>
    <w:rsid w:val="002C5544"/>
    <w:rsid w:val="002C775A"/>
    <w:rsid w:val="002D0087"/>
    <w:rsid w:val="002D1649"/>
    <w:rsid w:val="002D691D"/>
    <w:rsid w:val="002D6E47"/>
    <w:rsid w:val="002E016E"/>
    <w:rsid w:val="002E20A2"/>
    <w:rsid w:val="002E2257"/>
    <w:rsid w:val="002E7AFA"/>
    <w:rsid w:val="002F1D50"/>
    <w:rsid w:val="002F38AE"/>
    <w:rsid w:val="002F603C"/>
    <w:rsid w:val="002F7029"/>
    <w:rsid w:val="00322310"/>
    <w:rsid w:val="003258C7"/>
    <w:rsid w:val="00331E4D"/>
    <w:rsid w:val="00335120"/>
    <w:rsid w:val="00335F64"/>
    <w:rsid w:val="003404A7"/>
    <w:rsid w:val="003426F5"/>
    <w:rsid w:val="00350A87"/>
    <w:rsid w:val="00350AF4"/>
    <w:rsid w:val="00352569"/>
    <w:rsid w:val="003608AC"/>
    <w:rsid w:val="0036101D"/>
    <w:rsid w:val="003631A8"/>
    <w:rsid w:val="003632EF"/>
    <w:rsid w:val="00366EFF"/>
    <w:rsid w:val="00375E28"/>
    <w:rsid w:val="00376350"/>
    <w:rsid w:val="00381378"/>
    <w:rsid w:val="00381B3E"/>
    <w:rsid w:val="00384695"/>
    <w:rsid w:val="00385B2E"/>
    <w:rsid w:val="00397030"/>
    <w:rsid w:val="003A0B83"/>
    <w:rsid w:val="003A2939"/>
    <w:rsid w:val="003A4002"/>
    <w:rsid w:val="003A4623"/>
    <w:rsid w:val="003B0864"/>
    <w:rsid w:val="003B5137"/>
    <w:rsid w:val="003B733D"/>
    <w:rsid w:val="003B7ACF"/>
    <w:rsid w:val="003C083E"/>
    <w:rsid w:val="003C18EA"/>
    <w:rsid w:val="003C25D8"/>
    <w:rsid w:val="003C284C"/>
    <w:rsid w:val="003D1062"/>
    <w:rsid w:val="003D78BE"/>
    <w:rsid w:val="003E4D47"/>
    <w:rsid w:val="003F02D3"/>
    <w:rsid w:val="003F721C"/>
    <w:rsid w:val="00404A9C"/>
    <w:rsid w:val="00405CEB"/>
    <w:rsid w:val="00405DB5"/>
    <w:rsid w:val="004127D8"/>
    <w:rsid w:val="00415D78"/>
    <w:rsid w:val="00422370"/>
    <w:rsid w:val="00422A63"/>
    <w:rsid w:val="00427072"/>
    <w:rsid w:val="00430B42"/>
    <w:rsid w:val="00430E89"/>
    <w:rsid w:val="00432EA3"/>
    <w:rsid w:val="00436F7D"/>
    <w:rsid w:val="00437394"/>
    <w:rsid w:val="00440757"/>
    <w:rsid w:val="00443E2A"/>
    <w:rsid w:val="0044792F"/>
    <w:rsid w:val="00452714"/>
    <w:rsid w:val="00455336"/>
    <w:rsid w:val="00455735"/>
    <w:rsid w:val="00461469"/>
    <w:rsid w:val="004702A9"/>
    <w:rsid w:val="004734E7"/>
    <w:rsid w:val="00480A06"/>
    <w:rsid w:val="00483BDA"/>
    <w:rsid w:val="0048790C"/>
    <w:rsid w:val="00497173"/>
    <w:rsid w:val="004A3A47"/>
    <w:rsid w:val="004A4632"/>
    <w:rsid w:val="004A5E4D"/>
    <w:rsid w:val="004A6421"/>
    <w:rsid w:val="004B026A"/>
    <w:rsid w:val="004B1FBB"/>
    <w:rsid w:val="004B2AFC"/>
    <w:rsid w:val="004B6B13"/>
    <w:rsid w:val="004C2FE9"/>
    <w:rsid w:val="004C3D47"/>
    <w:rsid w:val="004C5E46"/>
    <w:rsid w:val="004D0BB8"/>
    <w:rsid w:val="004D1D39"/>
    <w:rsid w:val="004D37DF"/>
    <w:rsid w:val="004D3F0D"/>
    <w:rsid w:val="004D4DAF"/>
    <w:rsid w:val="004D4DFE"/>
    <w:rsid w:val="004D6177"/>
    <w:rsid w:val="004D7D45"/>
    <w:rsid w:val="004E3AEE"/>
    <w:rsid w:val="004E4F2B"/>
    <w:rsid w:val="004E6066"/>
    <w:rsid w:val="004E6E42"/>
    <w:rsid w:val="004F1009"/>
    <w:rsid w:val="004F14AB"/>
    <w:rsid w:val="0050184F"/>
    <w:rsid w:val="005032EA"/>
    <w:rsid w:val="0050425A"/>
    <w:rsid w:val="00511836"/>
    <w:rsid w:val="005119AF"/>
    <w:rsid w:val="00512CBF"/>
    <w:rsid w:val="00512D6A"/>
    <w:rsid w:val="00520443"/>
    <w:rsid w:val="0052187E"/>
    <w:rsid w:val="00521F44"/>
    <w:rsid w:val="00524AAF"/>
    <w:rsid w:val="00525471"/>
    <w:rsid w:val="00526255"/>
    <w:rsid w:val="00526FF3"/>
    <w:rsid w:val="005272D5"/>
    <w:rsid w:val="00530B68"/>
    <w:rsid w:val="00534CC3"/>
    <w:rsid w:val="005370C4"/>
    <w:rsid w:val="00540223"/>
    <w:rsid w:val="00540231"/>
    <w:rsid w:val="00540AFB"/>
    <w:rsid w:val="00544123"/>
    <w:rsid w:val="00546FEB"/>
    <w:rsid w:val="005533E5"/>
    <w:rsid w:val="00553C55"/>
    <w:rsid w:val="00553D0F"/>
    <w:rsid w:val="005549C3"/>
    <w:rsid w:val="00554BE6"/>
    <w:rsid w:val="00556E21"/>
    <w:rsid w:val="005600D9"/>
    <w:rsid w:val="005639ED"/>
    <w:rsid w:val="005730DE"/>
    <w:rsid w:val="005760C1"/>
    <w:rsid w:val="00577931"/>
    <w:rsid w:val="00581EC8"/>
    <w:rsid w:val="005822D3"/>
    <w:rsid w:val="00583B3F"/>
    <w:rsid w:val="00584217"/>
    <w:rsid w:val="00587A6C"/>
    <w:rsid w:val="005931A1"/>
    <w:rsid w:val="005944D4"/>
    <w:rsid w:val="0059479C"/>
    <w:rsid w:val="005951D1"/>
    <w:rsid w:val="00595DE4"/>
    <w:rsid w:val="00597CC9"/>
    <w:rsid w:val="005A73F9"/>
    <w:rsid w:val="005A7B0C"/>
    <w:rsid w:val="005B242B"/>
    <w:rsid w:val="005B396F"/>
    <w:rsid w:val="005B4416"/>
    <w:rsid w:val="005B58AA"/>
    <w:rsid w:val="005B6361"/>
    <w:rsid w:val="005C0F1B"/>
    <w:rsid w:val="005C1F75"/>
    <w:rsid w:val="005C6DCD"/>
    <w:rsid w:val="005D4589"/>
    <w:rsid w:val="005D45AC"/>
    <w:rsid w:val="005E5174"/>
    <w:rsid w:val="005E7470"/>
    <w:rsid w:val="005F103C"/>
    <w:rsid w:val="005F22A3"/>
    <w:rsid w:val="005F529C"/>
    <w:rsid w:val="005F5B67"/>
    <w:rsid w:val="005F6087"/>
    <w:rsid w:val="005F620C"/>
    <w:rsid w:val="00600AFB"/>
    <w:rsid w:val="00600C12"/>
    <w:rsid w:val="00610E2A"/>
    <w:rsid w:val="0061495E"/>
    <w:rsid w:val="006215AA"/>
    <w:rsid w:val="00627D2D"/>
    <w:rsid w:val="006345EE"/>
    <w:rsid w:val="00637512"/>
    <w:rsid w:val="00637701"/>
    <w:rsid w:val="006407E6"/>
    <w:rsid w:val="00640DB8"/>
    <w:rsid w:val="006462A3"/>
    <w:rsid w:val="00646417"/>
    <w:rsid w:val="00652E1F"/>
    <w:rsid w:val="00663DCF"/>
    <w:rsid w:val="0066532E"/>
    <w:rsid w:val="00665A68"/>
    <w:rsid w:val="00671533"/>
    <w:rsid w:val="00674184"/>
    <w:rsid w:val="00681244"/>
    <w:rsid w:val="00681E89"/>
    <w:rsid w:val="0068205A"/>
    <w:rsid w:val="00682875"/>
    <w:rsid w:val="006843DB"/>
    <w:rsid w:val="00685396"/>
    <w:rsid w:val="00687913"/>
    <w:rsid w:val="006919DF"/>
    <w:rsid w:val="00692DD1"/>
    <w:rsid w:val="006A0610"/>
    <w:rsid w:val="006B0E81"/>
    <w:rsid w:val="006B3566"/>
    <w:rsid w:val="006B73B1"/>
    <w:rsid w:val="006C373C"/>
    <w:rsid w:val="006C65BB"/>
    <w:rsid w:val="006D11AC"/>
    <w:rsid w:val="006D2E11"/>
    <w:rsid w:val="006D3870"/>
    <w:rsid w:val="006D3B43"/>
    <w:rsid w:val="006E00D7"/>
    <w:rsid w:val="006E2721"/>
    <w:rsid w:val="006E33C5"/>
    <w:rsid w:val="006E3E96"/>
    <w:rsid w:val="006E7BFF"/>
    <w:rsid w:val="006F0508"/>
    <w:rsid w:val="006F1E0E"/>
    <w:rsid w:val="006F4357"/>
    <w:rsid w:val="00702EBC"/>
    <w:rsid w:val="00705C92"/>
    <w:rsid w:val="00710A3E"/>
    <w:rsid w:val="007115AB"/>
    <w:rsid w:val="007125AE"/>
    <w:rsid w:val="0071667D"/>
    <w:rsid w:val="00717B6A"/>
    <w:rsid w:val="00720266"/>
    <w:rsid w:val="00721540"/>
    <w:rsid w:val="00722D37"/>
    <w:rsid w:val="007244C9"/>
    <w:rsid w:val="00725D85"/>
    <w:rsid w:val="007260B4"/>
    <w:rsid w:val="00726F96"/>
    <w:rsid w:val="0073658D"/>
    <w:rsid w:val="007369FC"/>
    <w:rsid w:val="00736FF4"/>
    <w:rsid w:val="0074108F"/>
    <w:rsid w:val="007427F2"/>
    <w:rsid w:val="00743040"/>
    <w:rsid w:val="00743256"/>
    <w:rsid w:val="00743AE8"/>
    <w:rsid w:val="00743C76"/>
    <w:rsid w:val="00746071"/>
    <w:rsid w:val="007515F1"/>
    <w:rsid w:val="00754636"/>
    <w:rsid w:val="00754797"/>
    <w:rsid w:val="00755E52"/>
    <w:rsid w:val="00760DCA"/>
    <w:rsid w:val="007639C8"/>
    <w:rsid w:val="00764C8B"/>
    <w:rsid w:val="00765F49"/>
    <w:rsid w:val="00767F75"/>
    <w:rsid w:val="00774B2F"/>
    <w:rsid w:val="007800E4"/>
    <w:rsid w:val="007829B2"/>
    <w:rsid w:val="00787136"/>
    <w:rsid w:val="007A0C2D"/>
    <w:rsid w:val="007A13AB"/>
    <w:rsid w:val="007A1967"/>
    <w:rsid w:val="007A229D"/>
    <w:rsid w:val="007A695C"/>
    <w:rsid w:val="007A7D37"/>
    <w:rsid w:val="007B0E33"/>
    <w:rsid w:val="007B1DDC"/>
    <w:rsid w:val="007B3408"/>
    <w:rsid w:val="007B4F75"/>
    <w:rsid w:val="007C11E4"/>
    <w:rsid w:val="007C3B57"/>
    <w:rsid w:val="007C4F0C"/>
    <w:rsid w:val="007C6559"/>
    <w:rsid w:val="007D19BC"/>
    <w:rsid w:val="007D3989"/>
    <w:rsid w:val="007D4716"/>
    <w:rsid w:val="007D5D2F"/>
    <w:rsid w:val="007D5E32"/>
    <w:rsid w:val="007D6073"/>
    <w:rsid w:val="007E2F92"/>
    <w:rsid w:val="007E77AF"/>
    <w:rsid w:val="007F169C"/>
    <w:rsid w:val="007F2910"/>
    <w:rsid w:val="00800C0C"/>
    <w:rsid w:val="0080198F"/>
    <w:rsid w:val="008029CD"/>
    <w:rsid w:val="00803C4D"/>
    <w:rsid w:val="00812531"/>
    <w:rsid w:val="00812D1A"/>
    <w:rsid w:val="008220A9"/>
    <w:rsid w:val="0082325B"/>
    <w:rsid w:val="0082541B"/>
    <w:rsid w:val="00825754"/>
    <w:rsid w:val="00832AA7"/>
    <w:rsid w:val="008366FF"/>
    <w:rsid w:val="00840C4D"/>
    <w:rsid w:val="00844A72"/>
    <w:rsid w:val="00844D66"/>
    <w:rsid w:val="00845646"/>
    <w:rsid w:val="00845831"/>
    <w:rsid w:val="00854EE3"/>
    <w:rsid w:val="008568FB"/>
    <w:rsid w:val="008578C3"/>
    <w:rsid w:val="008600E0"/>
    <w:rsid w:val="00860846"/>
    <w:rsid w:val="00863649"/>
    <w:rsid w:val="00863706"/>
    <w:rsid w:val="0086687C"/>
    <w:rsid w:val="00867972"/>
    <w:rsid w:val="00873072"/>
    <w:rsid w:val="00876BF7"/>
    <w:rsid w:val="00876DD5"/>
    <w:rsid w:val="008776CC"/>
    <w:rsid w:val="00877E3E"/>
    <w:rsid w:val="0088394A"/>
    <w:rsid w:val="00885548"/>
    <w:rsid w:val="00886915"/>
    <w:rsid w:val="00891B09"/>
    <w:rsid w:val="00891ECD"/>
    <w:rsid w:val="008928FD"/>
    <w:rsid w:val="008935E5"/>
    <w:rsid w:val="008979DE"/>
    <w:rsid w:val="008A01A0"/>
    <w:rsid w:val="008A6D48"/>
    <w:rsid w:val="008B0E61"/>
    <w:rsid w:val="008B1C74"/>
    <w:rsid w:val="008B3820"/>
    <w:rsid w:val="008B73DE"/>
    <w:rsid w:val="008C0B8E"/>
    <w:rsid w:val="008C11B1"/>
    <w:rsid w:val="008C6171"/>
    <w:rsid w:val="008D13E6"/>
    <w:rsid w:val="008D310E"/>
    <w:rsid w:val="008D677E"/>
    <w:rsid w:val="008E6A71"/>
    <w:rsid w:val="008E7042"/>
    <w:rsid w:val="008F086D"/>
    <w:rsid w:val="008F225B"/>
    <w:rsid w:val="008F7D93"/>
    <w:rsid w:val="00901929"/>
    <w:rsid w:val="00901A78"/>
    <w:rsid w:val="00910948"/>
    <w:rsid w:val="00910F17"/>
    <w:rsid w:val="00911F49"/>
    <w:rsid w:val="00912060"/>
    <w:rsid w:val="00913A2B"/>
    <w:rsid w:val="00916B89"/>
    <w:rsid w:val="00916DB2"/>
    <w:rsid w:val="00920059"/>
    <w:rsid w:val="0092269A"/>
    <w:rsid w:val="00924F0E"/>
    <w:rsid w:val="009329CE"/>
    <w:rsid w:val="00943E98"/>
    <w:rsid w:val="009444CE"/>
    <w:rsid w:val="00953F5C"/>
    <w:rsid w:val="00960541"/>
    <w:rsid w:val="00964F2C"/>
    <w:rsid w:val="00964F9E"/>
    <w:rsid w:val="00967BB1"/>
    <w:rsid w:val="00970155"/>
    <w:rsid w:val="009731FC"/>
    <w:rsid w:val="009747C3"/>
    <w:rsid w:val="0097543E"/>
    <w:rsid w:val="00975C0E"/>
    <w:rsid w:val="00976D88"/>
    <w:rsid w:val="0097762D"/>
    <w:rsid w:val="00977984"/>
    <w:rsid w:val="00984C7C"/>
    <w:rsid w:val="00990370"/>
    <w:rsid w:val="00991CCE"/>
    <w:rsid w:val="00993742"/>
    <w:rsid w:val="0099682D"/>
    <w:rsid w:val="009A04CC"/>
    <w:rsid w:val="009A0529"/>
    <w:rsid w:val="009A0D35"/>
    <w:rsid w:val="009B06E0"/>
    <w:rsid w:val="009B4B73"/>
    <w:rsid w:val="009C57E8"/>
    <w:rsid w:val="009C7F7D"/>
    <w:rsid w:val="009D5A35"/>
    <w:rsid w:val="009D601B"/>
    <w:rsid w:val="009E336F"/>
    <w:rsid w:val="009E508D"/>
    <w:rsid w:val="009F11BC"/>
    <w:rsid w:val="009F5CB1"/>
    <w:rsid w:val="009F6071"/>
    <w:rsid w:val="009F6155"/>
    <w:rsid w:val="00A02AA7"/>
    <w:rsid w:val="00A065D5"/>
    <w:rsid w:val="00A11071"/>
    <w:rsid w:val="00A12889"/>
    <w:rsid w:val="00A13088"/>
    <w:rsid w:val="00A141F0"/>
    <w:rsid w:val="00A17B6E"/>
    <w:rsid w:val="00A20827"/>
    <w:rsid w:val="00A21298"/>
    <w:rsid w:val="00A21D63"/>
    <w:rsid w:val="00A26FFB"/>
    <w:rsid w:val="00A2724A"/>
    <w:rsid w:val="00A32FBB"/>
    <w:rsid w:val="00A33C96"/>
    <w:rsid w:val="00A34530"/>
    <w:rsid w:val="00A41691"/>
    <w:rsid w:val="00A42D95"/>
    <w:rsid w:val="00A53065"/>
    <w:rsid w:val="00A61DE7"/>
    <w:rsid w:val="00A62D29"/>
    <w:rsid w:val="00A64E19"/>
    <w:rsid w:val="00A651BC"/>
    <w:rsid w:val="00A653CB"/>
    <w:rsid w:val="00A66D9D"/>
    <w:rsid w:val="00A66E85"/>
    <w:rsid w:val="00A718FD"/>
    <w:rsid w:val="00A753C3"/>
    <w:rsid w:val="00A759B4"/>
    <w:rsid w:val="00A80CD6"/>
    <w:rsid w:val="00A82B9A"/>
    <w:rsid w:val="00A94CF2"/>
    <w:rsid w:val="00A95460"/>
    <w:rsid w:val="00AA176E"/>
    <w:rsid w:val="00AA26B9"/>
    <w:rsid w:val="00AA66C2"/>
    <w:rsid w:val="00AA66CB"/>
    <w:rsid w:val="00AA683A"/>
    <w:rsid w:val="00AB3F5E"/>
    <w:rsid w:val="00AB4EF9"/>
    <w:rsid w:val="00AB4F97"/>
    <w:rsid w:val="00AB7399"/>
    <w:rsid w:val="00AB784E"/>
    <w:rsid w:val="00AC3ACD"/>
    <w:rsid w:val="00AC553A"/>
    <w:rsid w:val="00AC70BF"/>
    <w:rsid w:val="00AC7920"/>
    <w:rsid w:val="00AD35A2"/>
    <w:rsid w:val="00AD49B6"/>
    <w:rsid w:val="00AE04EE"/>
    <w:rsid w:val="00AE22F3"/>
    <w:rsid w:val="00AE23BA"/>
    <w:rsid w:val="00AE3C12"/>
    <w:rsid w:val="00AE438A"/>
    <w:rsid w:val="00AE4E6B"/>
    <w:rsid w:val="00AE50C3"/>
    <w:rsid w:val="00AF0BC1"/>
    <w:rsid w:val="00AF1BF3"/>
    <w:rsid w:val="00AF3E79"/>
    <w:rsid w:val="00AF4350"/>
    <w:rsid w:val="00AF6738"/>
    <w:rsid w:val="00AF7C4A"/>
    <w:rsid w:val="00B0095C"/>
    <w:rsid w:val="00B04E45"/>
    <w:rsid w:val="00B10992"/>
    <w:rsid w:val="00B12209"/>
    <w:rsid w:val="00B13406"/>
    <w:rsid w:val="00B159D6"/>
    <w:rsid w:val="00B17C43"/>
    <w:rsid w:val="00B234E1"/>
    <w:rsid w:val="00B30B1A"/>
    <w:rsid w:val="00B3101B"/>
    <w:rsid w:val="00B41CCA"/>
    <w:rsid w:val="00B4403A"/>
    <w:rsid w:val="00B6486F"/>
    <w:rsid w:val="00B656C6"/>
    <w:rsid w:val="00B66CAB"/>
    <w:rsid w:val="00B85727"/>
    <w:rsid w:val="00B8642A"/>
    <w:rsid w:val="00B91480"/>
    <w:rsid w:val="00B96B23"/>
    <w:rsid w:val="00BA43E3"/>
    <w:rsid w:val="00BA7BCD"/>
    <w:rsid w:val="00BB20E3"/>
    <w:rsid w:val="00BB2741"/>
    <w:rsid w:val="00BB658F"/>
    <w:rsid w:val="00BC04B7"/>
    <w:rsid w:val="00BC7508"/>
    <w:rsid w:val="00BD2195"/>
    <w:rsid w:val="00BD2ADA"/>
    <w:rsid w:val="00BD35BA"/>
    <w:rsid w:val="00BD5E6D"/>
    <w:rsid w:val="00BE0460"/>
    <w:rsid w:val="00BE1903"/>
    <w:rsid w:val="00BE59F0"/>
    <w:rsid w:val="00BE645C"/>
    <w:rsid w:val="00BF5F6A"/>
    <w:rsid w:val="00BF5FB2"/>
    <w:rsid w:val="00BF6E56"/>
    <w:rsid w:val="00BF78F5"/>
    <w:rsid w:val="00C0003A"/>
    <w:rsid w:val="00C03F10"/>
    <w:rsid w:val="00C056BD"/>
    <w:rsid w:val="00C070A1"/>
    <w:rsid w:val="00C17292"/>
    <w:rsid w:val="00C20B88"/>
    <w:rsid w:val="00C24021"/>
    <w:rsid w:val="00C25DD9"/>
    <w:rsid w:val="00C30A10"/>
    <w:rsid w:val="00C3189D"/>
    <w:rsid w:val="00C37155"/>
    <w:rsid w:val="00C40E75"/>
    <w:rsid w:val="00C41711"/>
    <w:rsid w:val="00C464D4"/>
    <w:rsid w:val="00C50AB5"/>
    <w:rsid w:val="00C51DDA"/>
    <w:rsid w:val="00C52509"/>
    <w:rsid w:val="00C53730"/>
    <w:rsid w:val="00C566AB"/>
    <w:rsid w:val="00C62098"/>
    <w:rsid w:val="00C62DFC"/>
    <w:rsid w:val="00C63109"/>
    <w:rsid w:val="00C632EA"/>
    <w:rsid w:val="00C70FF6"/>
    <w:rsid w:val="00C71BBB"/>
    <w:rsid w:val="00C74909"/>
    <w:rsid w:val="00C775AB"/>
    <w:rsid w:val="00C81588"/>
    <w:rsid w:val="00C867C7"/>
    <w:rsid w:val="00C872E6"/>
    <w:rsid w:val="00C96475"/>
    <w:rsid w:val="00CA05A9"/>
    <w:rsid w:val="00CA214E"/>
    <w:rsid w:val="00CA3EC1"/>
    <w:rsid w:val="00CA4559"/>
    <w:rsid w:val="00CB1963"/>
    <w:rsid w:val="00CB22AF"/>
    <w:rsid w:val="00CC0BBB"/>
    <w:rsid w:val="00CC1699"/>
    <w:rsid w:val="00CD7A30"/>
    <w:rsid w:val="00CE0544"/>
    <w:rsid w:val="00CE222D"/>
    <w:rsid w:val="00CE2FD7"/>
    <w:rsid w:val="00CE36E9"/>
    <w:rsid w:val="00CE46A8"/>
    <w:rsid w:val="00CE5094"/>
    <w:rsid w:val="00CE69C0"/>
    <w:rsid w:val="00CF034F"/>
    <w:rsid w:val="00CF2B66"/>
    <w:rsid w:val="00CF7D01"/>
    <w:rsid w:val="00D02882"/>
    <w:rsid w:val="00D02A1A"/>
    <w:rsid w:val="00D06B33"/>
    <w:rsid w:val="00D10201"/>
    <w:rsid w:val="00D11F3D"/>
    <w:rsid w:val="00D12B27"/>
    <w:rsid w:val="00D15E58"/>
    <w:rsid w:val="00D16ACF"/>
    <w:rsid w:val="00D17229"/>
    <w:rsid w:val="00D2512A"/>
    <w:rsid w:val="00D25FFE"/>
    <w:rsid w:val="00D26610"/>
    <w:rsid w:val="00D3024F"/>
    <w:rsid w:val="00D31AD5"/>
    <w:rsid w:val="00D35786"/>
    <w:rsid w:val="00D366D7"/>
    <w:rsid w:val="00D37C5A"/>
    <w:rsid w:val="00D43F9E"/>
    <w:rsid w:val="00D45384"/>
    <w:rsid w:val="00D45863"/>
    <w:rsid w:val="00D47ABC"/>
    <w:rsid w:val="00D51E57"/>
    <w:rsid w:val="00D52A20"/>
    <w:rsid w:val="00D56669"/>
    <w:rsid w:val="00D613F1"/>
    <w:rsid w:val="00D7067D"/>
    <w:rsid w:val="00D720D8"/>
    <w:rsid w:val="00D73880"/>
    <w:rsid w:val="00D73E7D"/>
    <w:rsid w:val="00D87B32"/>
    <w:rsid w:val="00D908E3"/>
    <w:rsid w:val="00D913BF"/>
    <w:rsid w:val="00D92A05"/>
    <w:rsid w:val="00D93CD9"/>
    <w:rsid w:val="00D94227"/>
    <w:rsid w:val="00D9664A"/>
    <w:rsid w:val="00DA37A9"/>
    <w:rsid w:val="00DA4D79"/>
    <w:rsid w:val="00DA79BB"/>
    <w:rsid w:val="00DB1E8B"/>
    <w:rsid w:val="00DB2E81"/>
    <w:rsid w:val="00DB3904"/>
    <w:rsid w:val="00DC5F28"/>
    <w:rsid w:val="00DD0305"/>
    <w:rsid w:val="00DD0687"/>
    <w:rsid w:val="00DD3336"/>
    <w:rsid w:val="00DD3EF2"/>
    <w:rsid w:val="00DD611A"/>
    <w:rsid w:val="00DE5FF8"/>
    <w:rsid w:val="00DF3BA1"/>
    <w:rsid w:val="00DF3D47"/>
    <w:rsid w:val="00DF60AF"/>
    <w:rsid w:val="00E03EA0"/>
    <w:rsid w:val="00E07322"/>
    <w:rsid w:val="00E074AD"/>
    <w:rsid w:val="00E07B9C"/>
    <w:rsid w:val="00E12A1C"/>
    <w:rsid w:val="00E1492A"/>
    <w:rsid w:val="00E14A45"/>
    <w:rsid w:val="00E17C9E"/>
    <w:rsid w:val="00E206CC"/>
    <w:rsid w:val="00E257DB"/>
    <w:rsid w:val="00E31ACA"/>
    <w:rsid w:val="00E33533"/>
    <w:rsid w:val="00E35B62"/>
    <w:rsid w:val="00E360FB"/>
    <w:rsid w:val="00E462D1"/>
    <w:rsid w:val="00E47EA8"/>
    <w:rsid w:val="00E51B25"/>
    <w:rsid w:val="00E52D37"/>
    <w:rsid w:val="00E5583C"/>
    <w:rsid w:val="00E56914"/>
    <w:rsid w:val="00E64936"/>
    <w:rsid w:val="00E67B51"/>
    <w:rsid w:val="00E7045C"/>
    <w:rsid w:val="00E80C31"/>
    <w:rsid w:val="00E8177D"/>
    <w:rsid w:val="00E82389"/>
    <w:rsid w:val="00E82C8F"/>
    <w:rsid w:val="00E832C4"/>
    <w:rsid w:val="00E865B7"/>
    <w:rsid w:val="00E922F4"/>
    <w:rsid w:val="00E92363"/>
    <w:rsid w:val="00E96DB4"/>
    <w:rsid w:val="00EA4D74"/>
    <w:rsid w:val="00EB156D"/>
    <w:rsid w:val="00EB1C34"/>
    <w:rsid w:val="00EB362C"/>
    <w:rsid w:val="00EB493F"/>
    <w:rsid w:val="00EB58BF"/>
    <w:rsid w:val="00EB67FB"/>
    <w:rsid w:val="00EB69F7"/>
    <w:rsid w:val="00EC012B"/>
    <w:rsid w:val="00EC5EFC"/>
    <w:rsid w:val="00EC6DE0"/>
    <w:rsid w:val="00ED1A05"/>
    <w:rsid w:val="00ED1A3C"/>
    <w:rsid w:val="00ED1DCA"/>
    <w:rsid w:val="00ED214A"/>
    <w:rsid w:val="00EE508E"/>
    <w:rsid w:val="00EE5134"/>
    <w:rsid w:val="00EE5B52"/>
    <w:rsid w:val="00EE6AFA"/>
    <w:rsid w:val="00EE72F8"/>
    <w:rsid w:val="00EF44EB"/>
    <w:rsid w:val="00EF5CF5"/>
    <w:rsid w:val="00EF5D03"/>
    <w:rsid w:val="00EF68C4"/>
    <w:rsid w:val="00F10E00"/>
    <w:rsid w:val="00F14A87"/>
    <w:rsid w:val="00F21B90"/>
    <w:rsid w:val="00F21C69"/>
    <w:rsid w:val="00F22CCF"/>
    <w:rsid w:val="00F22E4E"/>
    <w:rsid w:val="00F231B9"/>
    <w:rsid w:val="00F31B66"/>
    <w:rsid w:val="00F32471"/>
    <w:rsid w:val="00F32FAF"/>
    <w:rsid w:val="00F37561"/>
    <w:rsid w:val="00F4070A"/>
    <w:rsid w:val="00F40CC2"/>
    <w:rsid w:val="00F41307"/>
    <w:rsid w:val="00F41AA5"/>
    <w:rsid w:val="00F61EB6"/>
    <w:rsid w:val="00F641FA"/>
    <w:rsid w:val="00F67199"/>
    <w:rsid w:val="00F70651"/>
    <w:rsid w:val="00F7644F"/>
    <w:rsid w:val="00F846A7"/>
    <w:rsid w:val="00F90B77"/>
    <w:rsid w:val="00F92935"/>
    <w:rsid w:val="00F96617"/>
    <w:rsid w:val="00FA451F"/>
    <w:rsid w:val="00FA47DD"/>
    <w:rsid w:val="00FA5314"/>
    <w:rsid w:val="00FA68EB"/>
    <w:rsid w:val="00FB1678"/>
    <w:rsid w:val="00FB2C12"/>
    <w:rsid w:val="00FC2169"/>
    <w:rsid w:val="00FC3FE4"/>
    <w:rsid w:val="00FC5663"/>
    <w:rsid w:val="00FC7DBD"/>
    <w:rsid w:val="00FD1544"/>
    <w:rsid w:val="00FD1E59"/>
    <w:rsid w:val="00FD3D08"/>
    <w:rsid w:val="00FE048D"/>
    <w:rsid w:val="00FE0E6F"/>
    <w:rsid w:val="00FE14F5"/>
    <w:rsid w:val="00FF0768"/>
    <w:rsid w:val="00FF660F"/>
    <w:rsid w:val="050A6DCE"/>
    <w:rsid w:val="0ED43437"/>
    <w:rsid w:val="11407741"/>
    <w:rsid w:val="13CC3F2F"/>
    <w:rsid w:val="15E45651"/>
    <w:rsid w:val="172A7D8D"/>
    <w:rsid w:val="21C9174A"/>
    <w:rsid w:val="26973B4F"/>
    <w:rsid w:val="2B780DE5"/>
    <w:rsid w:val="2E0D29DC"/>
    <w:rsid w:val="2E994CDA"/>
    <w:rsid w:val="2FE075CA"/>
    <w:rsid w:val="344F32F8"/>
    <w:rsid w:val="3DBD31AE"/>
    <w:rsid w:val="3FA47792"/>
    <w:rsid w:val="414A32CD"/>
    <w:rsid w:val="42EC632E"/>
    <w:rsid w:val="45E178CD"/>
    <w:rsid w:val="48E10C4D"/>
    <w:rsid w:val="4A25208F"/>
    <w:rsid w:val="4E311F64"/>
    <w:rsid w:val="55AB1870"/>
    <w:rsid w:val="583B09EF"/>
    <w:rsid w:val="59BB2716"/>
    <w:rsid w:val="5C70672B"/>
    <w:rsid w:val="5C8E6862"/>
    <w:rsid w:val="61A93159"/>
    <w:rsid w:val="638A778F"/>
    <w:rsid w:val="6CBB3F8D"/>
    <w:rsid w:val="71393C6A"/>
    <w:rsid w:val="792743A6"/>
    <w:rsid w:val="7B3D17E2"/>
    <w:rsid w:val="7DBE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Plain Text" w:semiHidden="0" w:uiPriority="0" w:unhideWhenUsed="0" w:qFormat="1"/>
    <w:lsdException w:name="Normal Table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66D"/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rsid w:val="0008766D"/>
    <w:pPr>
      <w:shd w:val="clear" w:color="auto" w:fill="000080"/>
    </w:pPr>
  </w:style>
  <w:style w:type="paragraph" w:styleId="a4">
    <w:name w:val="annotation text"/>
    <w:basedOn w:val="a"/>
    <w:link w:val="Char"/>
    <w:unhideWhenUsed/>
    <w:qFormat/>
    <w:rsid w:val="0008766D"/>
  </w:style>
  <w:style w:type="paragraph" w:styleId="a5">
    <w:name w:val="Plain Text"/>
    <w:basedOn w:val="a"/>
    <w:link w:val="Char0"/>
    <w:qFormat/>
    <w:rsid w:val="0008766D"/>
    <w:pPr>
      <w:widowControl w:val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paragraph" w:styleId="a6">
    <w:name w:val="Balloon Text"/>
    <w:basedOn w:val="a"/>
    <w:link w:val="Char1"/>
    <w:uiPriority w:val="99"/>
    <w:unhideWhenUsed/>
    <w:qFormat/>
    <w:rsid w:val="0008766D"/>
    <w:rPr>
      <w:sz w:val="18"/>
      <w:szCs w:val="18"/>
    </w:rPr>
  </w:style>
  <w:style w:type="paragraph" w:styleId="a7">
    <w:name w:val="footer"/>
    <w:qFormat/>
    <w:rsid w:val="0008766D"/>
    <w:pPr>
      <w:widowControl w:val="0"/>
      <w:tabs>
        <w:tab w:val="center" w:pos="4153"/>
        <w:tab w:val="right" w:pos="8306"/>
      </w:tabs>
    </w:pPr>
    <w:rPr>
      <w:rFonts w:eastAsia="Calibri" w:cs="Calibri"/>
      <w:color w:val="000000"/>
      <w:kern w:val="2"/>
      <w:sz w:val="18"/>
      <w:szCs w:val="18"/>
      <w:u w:color="000000"/>
    </w:rPr>
  </w:style>
  <w:style w:type="paragraph" w:styleId="a8">
    <w:name w:val="header"/>
    <w:qFormat/>
    <w:rsid w:val="0008766D"/>
    <w:pPr>
      <w:widowControl w:val="0"/>
      <w:tabs>
        <w:tab w:val="center" w:pos="4153"/>
        <w:tab w:val="right" w:pos="8306"/>
      </w:tabs>
      <w:jc w:val="center"/>
    </w:pPr>
    <w:rPr>
      <w:rFonts w:eastAsia="Calibri" w:cs="Calibri"/>
      <w:color w:val="000000"/>
      <w:kern w:val="2"/>
      <w:sz w:val="18"/>
      <w:szCs w:val="18"/>
      <w:u w:color="000000"/>
    </w:rPr>
  </w:style>
  <w:style w:type="character" w:styleId="a9">
    <w:name w:val="page number"/>
    <w:basedOn w:val="a0"/>
    <w:qFormat/>
    <w:rsid w:val="0008766D"/>
  </w:style>
  <w:style w:type="character" w:styleId="aa">
    <w:name w:val="Hyperlink"/>
    <w:qFormat/>
    <w:rsid w:val="0008766D"/>
    <w:rPr>
      <w:u w:val="single"/>
    </w:rPr>
  </w:style>
  <w:style w:type="table" w:styleId="ab">
    <w:name w:val="Table Grid"/>
    <w:basedOn w:val="a1"/>
    <w:qFormat/>
    <w:rsid w:val="0008766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表内容行距"/>
    <w:qFormat/>
    <w:rsid w:val="0008766D"/>
    <w:pPr>
      <w:widowControl w:val="0"/>
      <w:spacing w:line="340" w:lineRule="exact"/>
      <w:ind w:firstLine="100"/>
      <w:jc w:val="both"/>
    </w:pPr>
    <w:rPr>
      <w:rFonts w:ascii="方正书宋简体" w:eastAsia="方正书宋简体" w:hAnsi="方正书宋简体" w:cs="方正书宋简体"/>
      <w:color w:val="000000"/>
      <w:kern w:val="2"/>
      <w:sz w:val="21"/>
      <w:szCs w:val="21"/>
      <w:u w:color="000000"/>
    </w:rPr>
  </w:style>
  <w:style w:type="paragraph" w:customStyle="1" w:styleId="Ad">
    <w:name w:val="正文 A"/>
    <w:qFormat/>
    <w:rsid w:val="0008766D"/>
    <w:pPr>
      <w:widowControl w:val="0"/>
      <w:jc w:val="both"/>
    </w:pPr>
    <w:rPr>
      <w:rFonts w:ascii="Times New Roman" w:eastAsia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ae">
    <w:name w:val="页眉与页脚"/>
    <w:qFormat/>
    <w:rsid w:val="0008766D"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character" w:customStyle="1" w:styleId="Char1">
    <w:name w:val="批注框文本 Char"/>
    <w:link w:val="a6"/>
    <w:uiPriority w:val="99"/>
    <w:semiHidden/>
    <w:qFormat/>
    <w:rsid w:val="0008766D"/>
    <w:rPr>
      <w:sz w:val="18"/>
      <w:szCs w:val="18"/>
      <w:lang w:eastAsia="en-US"/>
    </w:rPr>
  </w:style>
  <w:style w:type="character" w:customStyle="1" w:styleId="Char0">
    <w:name w:val="纯文本 Char"/>
    <w:link w:val="a5"/>
    <w:qFormat/>
    <w:rsid w:val="0008766D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">
    <w:name w:val="批注文字 Char"/>
    <w:link w:val="a4"/>
    <w:qFormat/>
    <w:rsid w:val="0008766D"/>
    <w:rPr>
      <w:rFonts w:eastAsia="宋体"/>
      <w:sz w:val="24"/>
      <w:szCs w:val="24"/>
      <w:lang w:val="en-US" w:eastAsia="en-US" w:bidi="ar-SA"/>
    </w:rPr>
  </w:style>
  <w:style w:type="table" w:customStyle="1" w:styleId="TableNormal">
    <w:name w:val="Table Normal"/>
    <w:qFormat/>
    <w:rsid w:val="0008766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Plain Text" w:semiHidden="0" w:uiPriority="0" w:unhideWhenUsed="0" w:qFormat="1"/>
    <w:lsdException w:name="Normal Table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Char"/>
    <w:unhideWhenUsed/>
    <w:qFormat/>
  </w:style>
  <w:style w:type="paragraph" w:styleId="a5">
    <w:name w:val="Plain Text"/>
    <w:basedOn w:val="a"/>
    <w:link w:val="Char0"/>
    <w:qFormat/>
    <w:pPr>
      <w:widowControl w:val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paragraph" w:styleId="a6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7">
    <w:name w:val="footer"/>
    <w:qFormat/>
    <w:pPr>
      <w:widowControl w:val="0"/>
      <w:tabs>
        <w:tab w:val="center" w:pos="4153"/>
        <w:tab w:val="right" w:pos="8306"/>
      </w:tabs>
    </w:pPr>
    <w:rPr>
      <w:rFonts w:eastAsia="Calibri" w:cs="Calibri"/>
      <w:color w:val="000000"/>
      <w:kern w:val="2"/>
      <w:sz w:val="18"/>
      <w:szCs w:val="18"/>
      <w:u w:color="000000"/>
    </w:rPr>
  </w:style>
  <w:style w:type="paragraph" w:styleId="a8">
    <w:name w:val="header"/>
    <w:qFormat/>
    <w:pPr>
      <w:widowControl w:val="0"/>
      <w:tabs>
        <w:tab w:val="center" w:pos="4153"/>
        <w:tab w:val="right" w:pos="8306"/>
      </w:tabs>
      <w:jc w:val="center"/>
    </w:pPr>
    <w:rPr>
      <w:rFonts w:eastAsia="Calibri" w:cs="Calibri"/>
      <w:color w:val="000000"/>
      <w:kern w:val="2"/>
      <w:sz w:val="18"/>
      <w:szCs w:val="18"/>
      <w:u w:color="000000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u w:val="single"/>
    </w:rPr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表内容行距"/>
    <w:qFormat/>
    <w:pPr>
      <w:widowControl w:val="0"/>
      <w:spacing w:line="340" w:lineRule="exact"/>
      <w:ind w:firstLine="100"/>
      <w:jc w:val="both"/>
    </w:pPr>
    <w:rPr>
      <w:rFonts w:ascii="方正书宋简体" w:eastAsia="方正书宋简体" w:hAnsi="方正书宋简体" w:cs="方正书宋简体"/>
      <w:color w:val="000000"/>
      <w:kern w:val="2"/>
      <w:sz w:val="21"/>
      <w:szCs w:val="21"/>
      <w:u w:color="000000"/>
    </w:rPr>
  </w:style>
  <w:style w:type="paragraph" w:customStyle="1" w:styleId="Ad">
    <w:name w:val="正文 A"/>
    <w:qFormat/>
    <w:pPr>
      <w:widowControl w:val="0"/>
      <w:jc w:val="both"/>
    </w:pPr>
    <w:rPr>
      <w:rFonts w:ascii="Times New Roman" w:eastAsia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ae">
    <w:name w:val="页眉与页脚"/>
    <w:qFormat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character" w:customStyle="1" w:styleId="Char1">
    <w:name w:val="批注框文本 Char"/>
    <w:link w:val="a6"/>
    <w:uiPriority w:val="99"/>
    <w:semiHidden/>
    <w:qFormat/>
    <w:rPr>
      <w:sz w:val="18"/>
      <w:szCs w:val="18"/>
      <w:lang w:eastAsia="en-US"/>
    </w:rPr>
  </w:style>
  <w:style w:type="character" w:customStyle="1" w:styleId="Char0">
    <w:name w:val="纯文本 Char"/>
    <w:link w:val="a5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">
    <w:name w:val="批注文字 Char"/>
    <w:link w:val="a4"/>
    <w:qFormat/>
    <w:rPr>
      <w:rFonts w:eastAsia="宋体"/>
      <w:sz w:val="24"/>
      <w:szCs w:val="24"/>
      <w:lang w:val="en-US" w:eastAsia="en-US" w:bidi="ar-SA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326</Words>
  <Characters>1861</Characters>
  <Application>Microsoft Office Word</Application>
  <DocSecurity>0</DocSecurity>
  <Lines>15</Lines>
  <Paragraphs>4</Paragraphs>
  <ScaleCrop>false</ScaleCrop>
  <Company>china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四川省高等学校招收中职生技能高考</dc:title>
  <dc:creator>LB</dc:creator>
  <cp:lastModifiedBy>张志炜</cp:lastModifiedBy>
  <cp:revision>16</cp:revision>
  <cp:lastPrinted>2015-11-12T02:00:00Z</cp:lastPrinted>
  <dcterms:created xsi:type="dcterms:W3CDTF">2019-01-11T10:19:00Z</dcterms:created>
  <dcterms:modified xsi:type="dcterms:W3CDTF">2019-01-25T03:18:00Z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2052-11.1.0.8203</vt:lpwstr>
  </property>
</Properties>
</file>